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52D1" w14:textId="39E4A08F" w:rsidR="00D64A22" w:rsidRDefault="00D64A22">
      <w:r>
        <w:rPr>
          <w:noProof/>
        </w:rPr>
        <w:drawing>
          <wp:anchor distT="0" distB="0" distL="0" distR="0" simplePos="0" relativeHeight="251658240" behindDoc="0" locked="0" layoutInCell="1" allowOverlap="1" wp14:anchorId="4EB9E65E" wp14:editId="28911722">
            <wp:simplePos x="0" y="0"/>
            <wp:positionH relativeFrom="page">
              <wp:posOffset>38100</wp:posOffset>
            </wp:positionH>
            <wp:positionV relativeFrom="page">
              <wp:posOffset>-28575</wp:posOffset>
            </wp:positionV>
            <wp:extent cx="7535057" cy="1628775"/>
            <wp:effectExtent l="0" t="0" r="8890" b="0"/>
            <wp:wrapNone/>
            <wp:docPr id="18012254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57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75F74" w14:textId="77777777" w:rsidR="00D64A22" w:rsidRDefault="00D64A22"/>
    <w:p w14:paraId="71D64323" w14:textId="77777777" w:rsidR="00D64A22" w:rsidRDefault="00D64A22"/>
    <w:p w14:paraId="2F85FA6F" w14:textId="77777777" w:rsidR="00D64A22" w:rsidRDefault="00D64A22"/>
    <w:p w14:paraId="189320CB" w14:textId="77777777" w:rsidR="00D64A22" w:rsidRDefault="00D64A22" w:rsidP="00D64A22">
      <w:pPr>
        <w:jc w:val="center"/>
        <w:rPr>
          <w:rFonts w:ascii="Avenir Next LT Pro" w:hAnsi="Avenir Next LT Pro"/>
          <w:sz w:val="22"/>
          <w:szCs w:val="22"/>
        </w:rPr>
      </w:pPr>
    </w:p>
    <w:p w14:paraId="0BC63777" w14:textId="4CFCC80B" w:rsidR="00D64A22" w:rsidRPr="0077731B" w:rsidRDefault="00D64A22" w:rsidP="00D64A22">
      <w:pPr>
        <w:jc w:val="center"/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>AVIS DE RECRUTEMENT</w:t>
      </w:r>
    </w:p>
    <w:p w14:paraId="4E4A86C7" w14:textId="77777777" w:rsidR="00D64A22" w:rsidRPr="0077731B" w:rsidRDefault="00D64A22" w:rsidP="00D64A22">
      <w:pPr>
        <w:jc w:val="center"/>
        <w:rPr>
          <w:rFonts w:ascii="Avenir Next LT Pro" w:hAnsi="Avenir Next LT Pro"/>
          <w:sz w:val="22"/>
          <w:szCs w:val="22"/>
        </w:rPr>
      </w:pPr>
    </w:p>
    <w:p w14:paraId="1C216320" w14:textId="77777777" w:rsidR="00D64A22" w:rsidRPr="0077731B" w:rsidRDefault="00D64A22" w:rsidP="00D64A22">
      <w:pPr>
        <w:jc w:val="center"/>
        <w:rPr>
          <w:rFonts w:ascii="Avenir Next LT Pro" w:hAnsi="Avenir Next LT Pro"/>
          <w:sz w:val="22"/>
          <w:szCs w:val="22"/>
          <w:u w:val="single"/>
        </w:rPr>
      </w:pPr>
      <w:r w:rsidRPr="0077731B">
        <w:rPr>
          <w:rFonts w:ascii="Avenir Next LT Pro" w:hAnsi="Avenir Next LT Pro"/>
          <w:sz w:val="22"/>
          <w:szCs w:val="22"/>
          <w:u w:val="single"/>
        </w:rPr>
        <w:t>Recrutement d'un Ouvrier Qualifié D1 (H/F)</w:t>
      </w:r>
    </w:p>
    <w:p w14:paraId="47E48C81" w14:textId="77777777" w:rsidR="00D64A22" w:rsidRPr="0077731B" w:rsidRDefault="00D64A22" w:rsidP="00D64A22">
      <w:pPr>
        <w:jc w:val="center"/>
        <w:rPr>
          <w:rFonts w:ascii="Avenir Next LT Pro" w:hAnsi="Avenir Next LT Pro"/>
          <w:sz w:val="22"/>
          <w:szCs w:val="22"/>
          <w:u w:val="single"/>
        </w:rPr>
      </w:pPr>
    </w:p>
    <w:p w14:paraId="25EF0E73" w14:textId="77777777" w:rsidR="00D64A22" w:rsidRPr="0077731B" w:rsidRDefault="00D64A22" w:rsidP="00D64A22">
      <w:pPr>
        <w:rPr>
          <w:rFonts w:ascii="Avenir Next LT Pro" w:hAnsi="Avenir Next LT Pro"/>
          <w:sz w:val="22"/>
          <w:szCs w:val="22"/>
          <w:u w:val="single"/>
        </w:rPr>
      </w:pPr>
      <w:r w:rsidRPr="0077731B">
        <w:rPr>
          <w:rFonts w:ascii="Avenir Next LT Pro" w:hAnsi="Avenir Next LT Pro"/>
          <w:sz w:val="22"/>
          <w:szCs w:val="22"/>
        </w:rPr>
        <w:t>L'Administration Communale d’Erquelinnes souhaite procéder au recrutement d'un ouvrier qualifié spécialisé dans les travaux de voirie</w:t>
      </w:r>
    </w:p>
    <w:p w14:paraId="5F0A2698" w14:textId="77777777" w:rsidR="00D64A22" w:rsidRPr="0077731B" w:rsidRDefault="00D64A22" w:rsidP="00D64A22">
      <w:pPr>
        <w:rPr>
          <w:rFonts w:ascii="Avenir Next LT Pro" w:hAnsi="Avenir Next LT Pro"/>
          <w:sz w:val="22"/>
          <w:szCs w:val="22"/>
          <w:u w:val="single"/>
        </w:rPr>
      </w:pPr>
    </w:p>
    <w:p w14:paraId="237786BD" w14:textId="3DF8BC45" w:rsidR="00D64A22" w:rsidRPr="00EF10C8" w:rsidRDefault="00D64A22" w:rsidP="00EF1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1" w:themeFillShade="80"/>
        <w:jc w:val="center"/>
        <w:rPr>
          <w:rFonts w:ascii="Avenir Next LT Pro" w:hAnsi="Avenir Next LT Pro"/>
          <w:sz w:val="22"/>
          <w:szCs w:val="22"/>
        </w:rPr>
      </w:pPr>
      <w:r w:rsidRPr="00EF10C8">
        <w:rPr>
          <w:rFonts w:ascii="Avenir Next LT Pro" w:hAnsi="Avenir Next LT Pro"/>
          <w:sz w:val="22"/>
          <w:szCs w:val="22"/>
        </w:rPr>
        <w:t>Fonction </w:t>
      </w:r>
    </w:p>
    <w:p w14:paraId="3B78BB41" w14:textId="77777777" w:rsidR="00D64A22" w:rsidRPr="0077731B" w:rsidRDefault="00D64A22" w:rsidP="00D64A22">
      <w:pPr>
        <w:rPr>
          <w:rFonts w:ascii="Avenir Next LT Pro" w:hAnsi="Avenir Next LT Pro"/>
          <w:sz w:val="22"/>
          <w:szCs w:val="22"/>
          <w:u w:val="single"/>
        </w:rPr>
      </w:pPr>
    </w:p>
    <w:p w14:paraId="21B4881A" w14:textId="55BA66C6" w:rsidR="00D64A22" w:rsidRPr="0077731B" w:rsidRDefault="00D64A22" w:rsidP="00D64A22">
      <w:pPr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 xml:space="preserve">Vous serez appelé à effectuer les travaux de voirie sous autorité </w:t>
      </w:r>
      <w:r w:rsidR="00EF10C8">
        <w:rPr>
          <w:rFonts w:ascii="Avenir Next LT Pro" w:hAnsi="Avenir Next LT Pro"/>
          <w:sz w:val="22"/>
          <w:szCs w:val="22"/>
        </w:rPr>
        <w:t xml:space="preserve">des deux responsables </w:t>
      </w:r>
      <w:r w:rsidR="00EF10C8" w:rsidRPr="0077731B">
        <w:rPr>
          <w:rFonts w:ascii="Avenir Next LT Pro" w:hAnsi="Avenir Next LT Pro"/>
          <w:sz w:val="22"/>
          <w:szCs w:val="22"/>
        </w:rPr>
        <w:t>du</w:t>
      </w:r>
      <w:r w:rsidR="00EF10C8">
        <w:rPr>
          <w:rFonts w:ascii="Avenir Next LT Pro" w:hAnsi="Avenir Next LT Pro"/>
          <w:sz w:val="22"/>
          <w:szCs w:val="22"/>
        </w:rPr>
        <w:t xml:space="preserve"> service travaux technique</w:t>
      </w:r>
      <w:r w:rsidRPr="0077731B">
        <w:rPr>
          <w:rFonts w:ascii="Avenir Next LT Pro" w:hAnsi="Avenir Next LT Pro"/>
          <w:sz w:val="22"/>
          <w:szCs w:val="22"/>
        </w:rPr>
        <w:t xml:space="preserve"> de l'Administration Communale d’Erquelinnes</w:t>
      </w:r>
    </w:p>
    <w:p w14:paraId="25D61EF8" w14:textId="77777777" w:rsidR="00D64A22" w:rsidRPr="0077731B" w:rsidRDefault="00D64A22" w:rsidP="00D64A22">
      <w:pPr>
        <w:rPr>
          <w:rFonts w:ascii="Avenir Next LT Pro" w:hAnsi="Avenir Next LT Pro"/>
          <w:sz w:val="22"/>
          <w:szCs w:val="22"/>
        </w:rPr>
      </w:pPr>
    </w:p>
    <w:p w14:paraId="226EDB8C" w14:textId="77777777" w:rsidR="00D64A22" w:rsidRPr="00F11683" w:rsidRDefault="00D64A22" w:rsidP="00D64A22">
      <w:pPr>
        <w:rPr>
          <w:rFonts w:ascii="Avenir Next LT Pro" w:hAnsi="Avenir Next LT Pro"/>
          <w:sz w:val="22"/>
          <w:szCs w:val="22"/>
        </w:rPr>
      </w:pPr>
      <w:r w:rsidRPr="00F11683">
        <w:rPr>
          <w:rFonts w:ascii="Avenir Next LT Pro" w:hAnsi="Avenir Next LT Pro"/>
          <w:sz w:val="22"/>
          <w:szCs w:val="22"/>
        </w:rPr>
        <w:t>Profil :</w:t>
      </w:r>
    </w:p>
    <w:p w14:paraId="11E96054" w14:textId="77777777" w:rsidR="00D64A22" w:rsidRPr="0077731B" w:rsidRDefault="00D64A22" w:rsidP="00D64A22">
      <w:pPr>
        <w:rPr>
          <w:rFonts w:ascii="Avenir Next LT Pro" w:hAnsi="Avenir Next LT Pro"/>
          <w:sz w:val="22"/>
          <w:szCs w:val="22"/>
        </w:rPr>
      </w:pPr>
    </w:p>
    <w:p w14:paraId="41214185" w14:textId="77777777" w:rsidR="00D64A22" w:rsidRPr="0077731B" w:rsidRDefault="00D64A22" w:rsidP="00F11683">
      <w:pPr>
        <w:numPr>
          <w:ilvl w:val="0"/>
          <w:numId w:val="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 xml:space="preserve">Vous êtes dans les conditions APE </w:t>
      </w:r>
    </w:p>
    <w:p w14:paraId="33DB5E57" w14:textId="77777777" w:rsidR="00D64A22" w:rsidRPr="0077731B" w:rsidRDefault="00D64A22" w:rsidP="00F11683">
      <w:pPr>
        <w:numPr>
          <w:ilvl w:val="0"/>
          <w:numId w:val="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>Vous possédez une expérience dans l'aménagement de voiries</w:t>
      </w:r>
    </w:p>
    <w:p w14:paraId="01BEECFA" w14:textId="6C2FD9B9" w:rsidR="00D64A22" w:rsidRPr="0077731B" w:rsidRDefault="00D64A22" w:rsidP="00F11683">
      <w:pPr>
        <w:numPr>
          <w:ilvl w:val="0"/>
          <w:numId w:val="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>Vous possédez le permis C (le permis CE est un atout)</w:t>
      </w:r>
    </w:p>
    <w:p w14:paraId="1495DD3C" w14:textId="77777777" w:rsidR="00D64A22" w:rsidRPr="0077731B" w:rsidRDefault="00D64A22" w:rsidP="00F11683">
      <w:pPr>
        <w:numPr>
          <w:ilvl w:val="0"/>
          <w:numId w:val="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>Vous possédez le CESI au minimum</w:t>
      </w:r>
    </w:p>
    <w:p w14:paraId="5454F2EE" w14:textId="77777777" w:rsidR="00D64A22" w:rsidRPr="0077731B" w:rsidRDefault="00D64A22" w:rsidP="00F11683">
      <w:pPr>
        <w:numPr>
          <w:ilvl w:val="0"/>
          <w:numId w:val="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>Vous êtes en excellente condition physique</w:t>
      </w:r>
    </w:p>
    <w:p w14:paraId="59F884C7" w14:textId="77777777" w:rsidR="00D64A22" w:rsidRPr="0077731B" w:rsidRDefault="00D64A22" w:rsidP="00F11683">
      <w:pPr>
        <w:numPr>
          <w:ilvl w:val="0"/>
          <w:numId w:val="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>Vous acceptez les horaires particuliers</w:t>
      </w:r>
    </w:p>
    <w:p w14:paraId="2E0AAAD9" w14:textId="77777777" w:rsidR="00D64A22" w:rsidRPr="0077731B" w:rsidRDefault="00D64A22" w:rsidP="00F11683">
      <w:pPr>
        <w:numPr>
          <w:ilvl w:val="0"/>
          <w:numId w:val="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>Être de tenue parfaite dans la présentation et dans le comportement</w:t>
      </w:r>
    </w:p>
    <w:p w14:paraId="6A491787" w14:textId="77777777" w:rsidR="00D64A22" w:rsidRPr="0077731B" w:rsidRDefault="00D64A22" w:rsidP="00F11683">
      <w:pPr>
        <w:numPr>
          <w:ilvl w:val="0"/>
          <w:numId w:val="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>Capacité à manœuvrer les engins de chantier lourds et avoir les certificats requis pour l'utilisation de ceux-ci</w:t>
      </w:r>
    </w:p>
    <w:p w14:paraId="111887F0" w14:textId="77777777" w:rsidR="00D64A22" w:rsidRPr="0077731B" w:rsidRDefault="00D64A22" w:rsidP="00F11683">
      <w:pPr>
        <w:numPr>
          <w:ilvl w:val="0"/>
          <w:numId w:val="4"/>
        </w:numPr>
        <w:spacing w:line="276" w:lineRule="auto"/>
        <w:rPr>
          <w:rFonts w:ascii="Avenir Next LT Pro" w:hAnsi="Avenir Next LT Pro"/>
          <w:sz w:val="22"/>
          <w:szCs w:val="22"/>
        </w:rPr>
      </w:pPr>
      <w:r w:rsidRPr="0077731B">
        <w:rPr>
          <w:rFonts w:ascii="Avenir Next LT Pro" w:hAnsi="Avenir Next LT Pro"/>
          <w:sz w:val="22"/>
          <w:szCs w:val="22"/>
        </w:rPr>
        <w:t>Capacité à travailler seul et en équipe</w:t>
      </w:r>
    </w:p>
    <w:p w14:paraId="7523B942" w14:textId="77777777" w:rsidR="00D64A22" w:rsidRPr="0077731B" w:rsidRDefault="00D64A22" w:rsidP="00D64A22">
      <w:pPr>
        <w:rPr>
          <w:sz w:val="22"/>
          <w:szCs w:val="22"/>
        </w:rPr>
      </w:pPr>
    </w:p>
    <w:p w14:paraId="76870638" w14:textId="53BA336E" w:rsidR="00D64A22" w:rsidRPr="00EF10C8" w:rsidRDefault="00D64A22" w:rsidP="00EF10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1" w:themeFillShade="80"/>
        <w:suppressAutoHyphens w:val="0"/>
        <w:spacing w:line="360" w:lineRule="atLeast"/>
        <w:ind w:left="15" w:hanging="10"/>
        <w:jc w:val="center"/>
        <w:rPr>
          <w:rFonts w:ascii="Avenir Next LT Pro" w:eastAsia="Times New Roman" w:hAnsi="Avenir Next LT Pro"/>
          <w:color w:val="FFFFFF" w:themeColor="background1"/>
          <w:kern w:val="0"/>
          <w:sz w:val="22"/>
          <w:szCs w:val="22"/>
          <w:lang w:val="fr-FR" w:eastAsia="fr-FR" w:bidi="ar-SA"/>
        </w:rPr>
      </w:pPr>
      <w:r w:rsidRPr="0077731B">
        <w:rPr>
          <w:rFonts w:ascii="Avenir Next LT Pro" w:eastAsia="Times New Roman" w:hAnsi="Avenir Next LT Pro"/>
          <w:color w:val="FFFFFF" w:themeColor="background1"/>
          <w:kern w:val="0"/>
          <w:sz w:val="22"/>
          <w:szCs w:val="22"/>
          <w:lang w:val="fr-FR" w:eastAsia="fr-FR" w:bidi="ar-SA"/>
        </w:rPr>
        <w:t>Ses missions seront, </w:t>
      </w:r>
      <w:r w:rsidRPr="0077731B">
        <w:rPr>
          <w:rFonts w:ascii="Avenir Next LT Pro" w:eastAsia="Times New Roman" w:hAnsi="Avenir Next LT Pro"/>
          <w:color w:val="FFFFFF" w:themeColor="background1"/>
          <w:kern w:val="0"/>
          <w:sz w:val="22"/>
          <w:szCs w:val="22"/>
          <w:u w:val="single"/>
          <w:lang w:val="fr-FR" w:eastAsia="fr-FR" w:bidi="ar-SA"/>
        </w:rPr>
        <w:t>notamment</w:t>
      </w:r>
    </w:p>
    <w:p w14:paraId="35068C41" w14:textId="77777777" w:rsidR="00D64A22" w:rsidRPr="0077731B" w:rsidRDefault="00D64A22" w:rsidP="00D64A22">
      <w:pPr>
        <w:widowControl/>
        <w:shd w:val="clear" w:color="auto" w:fill="FDFDFD"/>
        <w:tabs>
          <w:tab w:val="left" w:pos="709"/>
        </w:tabs>
        <w:suppressAutoHyphens w:val="0"/>
        <w:ind w:left="426"/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</w:pPr>
    </w:p>
    <w:p w14:paraId="573F6178" w14:textId="77777777" w:rsidR="00D64A22" w:rsidRPr="0077731B" w:rsidRDefault="00D64A22" w:rsidP="00F11683">
      <w:pPr>
        <w:widowControl/>
        <w:numPr>
          <w:ilvl w:val="0"/>
          <w:numId w:val="2"/>
        </w:numPr>
        <w:shd w:val="clear" w:color="auto" w:fill="FDFDFD"/>
        <w:tabs>
          <w:tab w:val="clear" w:pos="720"/>
          <w:tab w:val="left" w:pos="709"/>
        </w:tabs>
        <w:suppressAutoHyphens w:val="0"/>
        <w:spacing w:after="60" w:line="276" w:lineRule="auto"/>
        <w:ind w:left="426" w:firstLine="0"/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</w:pPr>
      <w:r w:rsidRPr="0077731B"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  <w:t>L’entretien des voiries, du domaine public, des chemins pédestres ;</w:t>
      </w:r>
    </w:p>
    <w:p w14:paraId="358B19DA" w14:textId="77777777" w:rsidR="00D64A22" w:rsidRPr="0077731B" w:rsidRDefault="00D64A22" w:rsidP="00F11683">
      <w:pPr>
        <w:widowControl/>
        <w:numPr>
          <w:ilvl w:val="0"/>
          <w:numId w:val="2"/>
        </w:numPr>
        <w:shd w:val="clear" w:color="auto" w:fill="FDFDFD"/>
        <w:tabs>
          <w:tab w:val="clear" w:pos="720"/>
          <w:tab w:val="left" w:pos="709"/>
        </w:tabs>
        <w:suppressAutoHyphens w:val="0"/>
        <w:spacing w:after="60" w:line="276" w:lineRule="auto"/>
        <w:ind w:left="426" w:firstLine="0"/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</w:pPr>
      <w:r w:rsidRPr="0077731B"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  <w:t>Les aménagements extérieurs (trottoirs, place …) ;</w:t>
      </w:r>
    </w:p>
    <w:p w14:paraId="346B9132" w14:textId="77777777" w:rsidR="00D64A22" w:rsidRPr="0077731B" w:rsidRDefault="00D64A22" w:rsidP="00F11683">
      <w:pPr>
        <w:widowControl/>
        <w:numPr>
          <w:ilvl w:val="0"/>
          <w:numId w:val="2"/>
        </w:numPr>
        <w:shd w:val="clear" w:color="auto" w:fill="FDFDFD"/>
        <w:tabs>
          <w:tab w:val="clear" w:pos="720"/>
          <w:tab w:val="left" w:pos="709"/>
        </w:tabs>
        <w:suppressAutoHyphens w:val="0"/>
        <w:spacing w:after="60" w:line="276" w:lineRule="auto"/>
        <w:ind w:left="426" w:firstLine="0"/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</w:pPr>
      <w:r w:rsidRPr="0077731B"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  <w:t>Assurer le service d’hiver (épandage, etc..) prestation variable selon intempérie ;</w:t>
      </w:r>
    </w:p>
    <w:p w14:paraId="1DADEC34" w14:textId="77777777" w:rsidR="00D64A22" w:rsidRPr="0077731B" w:rsidRDefault="00D64A22" w:rsidP="00F11683">
      <w:pPr>
        <w:widowControl/>
        <w:numPr>
          <w:ilvl w:val="0"/>
          <w:numId w:val="2"/>
        </w:numPr>
        <w:shd w:val="clear" w:color="auto" w:fill="FDFDFD"/>
        <w:tabs>
          <w:tab w:val="clear" w:pos="720"/>
          <w:tab w:val="left" w:pos="709"/>
        </w:tabs>
        <w:suppressAutoHyphens w:val="0"/>
        <w:spacing w:after="60" w:line="276" w:lineRule="auto"/>
        <w:ind w:left="426" w:firstLine="0"/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</w:pPr>
      <w:r w:rsidRPr="0077731B"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  <w:t>Conduite des camions et engins de chantier ;</w:t>
      </w:r>
    </w:p>
    <w:p w14:paraId="344B53D8" w14:textId="697C2BBD" w:rsidR="00D64A22" w:rsidRDefault="00D64A22" w:rsidP="00F11683">
      <w:pPr>
        <w:widowControl/>
        <w:numPr>
          <w:ilvl w:val="0"/>
          <w:numId w:val="2"/>
        </w:numPr>
        <w:shd w:val="clear" w:color="auto" w:fill="FDFDFD"/>
        <w:tabs>
          <w:tab w:val="clear" w:pos="720"/>
          <w:tab w:val="left" w:pos="709"/>
        </w:tabs>
        <w:suppressAutoHyphens w:val="0"/>
        <w:spacing w:after="60" w:line="276" w:lineRule="auto"/>
        <w:ind w:left="426" w:firstLine="0"/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</w:pPr>
      <w:r w:rsidRPr="0077731B"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  <w:t>Pose d'éléments linéaires de voirie</w:t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  <w:t xml:space="preserve"> ; </w:t>
      </w:r>
    </w:p>
    <w:p w14:paraId="5F272CE2" w14:textId="53B02BE7" w:rsidR="00D64A22" w:rsidRDefault="00D64A22" w:rsidP="00F11683">
      <w:pPr>
        <w:widowControl/>
        <w:numPr>
          <w:ilvl w:val="0"/>
          <w:numId w:val="2"/>
        </w:numPr>
        <w:shd w:val="clear" w:color="auto" w:fill="FDFDFD"/>
        <w:tabs>
          <w:tab w:val="clear" w:pos="720"/>
          <w:tab w:val="left" w:pos="709"/>
        </w:tabs>
        <w:suppressAutoHyphens w:val="0"/>
        <w:spacing w:after="60" w:line="276" w:lineRule="auto"/>
        <w:ind w:left="426" w:firstLine="0"/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</w:pP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  <w:t>Pose et entretien d’égouttage ;</w:t>
      </w:r>
    </w:p>
    <w:p w14:paraId="1AC43754" w14:textId="2A4B9361" w:rsidR="00D64A22" w:rsidRDefault="00D64A22" w:rsidP="00D64A22">
      <w:pPr>
        <w:widowControl/>
        <w:shd w:val="clear" w:color="auto" w:fill="FDFDFD"/>
        <w:suppressAutoHyphens w:val="0"/>
        <w:spacing w:after="60"/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</w:pPr>
    </w:p>
    <w:p w14:paraId="2F001C10" w14:textId="18E5FE81" w:rsidR="00D64A22" w:rsidRPr="00EF10C8" w:rsidRDefault="00D64A22" w:rsidP="00EF10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1" w:themeFillShade="80"/>
        <w:suppressAutoHyphens w:val="0"/>
        <w:spacing w:after="60"/>
        <w:jc w:val="center"/>
        <w:rPr>
          <w:rFonts w:ascii="Avenir Next LT Pro" w:hAnsi="Avenir Next LT Pro"/>
          <w:color w:val="FFFFFF" w:themeColor="background1"/>
          <w:sz w:val="22"/>
          <w:szCs w:val="22"/>
          <w:u w:val="single"/>
        </w:rPr>
      </w:pPr>
      <w:r w:rsidRPr="00EF10C8">
        <w:rPr>
          <w:rFonts w:ascii="Avenir Next LT Pro" w:eastAsia="Times New Roman" w:hAnsi="Avenir Next LT Pro"/>
          <w:color w:val="FFFFFF" w:themeColor="background1"/>
          <w:kern w:val="0"/>
          <w:sz w:val="22"/>
          <w:szCs w:val="22"/>
          <w:lang w:val="fr-FR" w:eastAsia="fr-FR" w:bidi="ar-SA"/>
        </w:rPr>
        <w:t xml:space="preserve">Conditions de participation à l’examen </w:t>
      </w:r>
      <w:r w:rsidRPr="00EF10C8">
        <w:rPr>
          <w:rFonts w:ascii="Avenir Next LT Pro" w:hAnsi="Avenir Next LT Pro"/>
          <w:color w:val="FFFFFF" w:themeColor="background1"/>
          <w:sz w:val="22"/>
          <w:szCs w:val="22"/>
          <w:u w:val="single"/>
        </w:rPr>
        <w:t>(ART 14 statut Adm p.10)</w:t>
      </w:r>
    </w:p>
    <w:p w14:paraId="030D78E3" w14:textId="77777777" w:rsidR="00D64A22" w:rsidRDefault="00D64A22" w:rsidP="00D64A22">
      <w:pPr>
        <w:widowControl/>
        <w:shd w:val="clear" w:color="auto" w:fill="FDFDFD"/>
        <w:suppressAutoHyphens w:val="0"/>
        <w:spacing w:after="60"/>
        <w:rPr>
          <w:rFonts w:ascii="Avenir Next LT Pro" w:hAnsi="Avenir Next LT Pro"/>
          <w:sz w:val="22"/>
          <w:szCs w:val="22"/>
          <w:u w:val="single"/>
        </w:rPr>
      </w:pPr>
    </w:p>
    <w:p w14:paraId="1D19021B" w14:textId="77777777" w:rsidR="00D64A22" w:rsidRPr="00D64A22" w:rsidRDefault="00D64A22" w:rsidP="00F11683">
      <w:pPr>
        <w:pStyle w:val="Paragraphedeliste"/>
        <w:widowControl/>
        <w:numPr>
          <w:ilvl w:val="0"/>
          <w:numId w:val="5"/>
        </w:numPr>
        <w:shd w:val="clear" w:color="auto" w:fill="FDFDFD"/>
        <w:suppressAutoHyphens w:val="0"/>
        <w:spacing w:after="60" w:line="276" w:lineRule="auto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D64A22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Être belge ou citoyen union européenne</w:t>
      </w:r>
    </w:p>
    <w:p w14:paraId="63727A7B" w14:textId="77777777" w:rsidR="00D64A22" w:rsidRPr="00D64A22" w:rsidRDefault="00D64A22" w:rsidP="00F11683">
      <w:pPr>
        <w:pStyle w:val="Paragraphedeliste"/>
        <w:widowControl/>
        <w:numPr>
          <w:ilvl w:val="0"/>
          <w:numId w:val="5"/>
        </w:numPr>
        <w:shd w:val="clear" w:color="auto" w:fill="FDFDFD"/>
        <w:suppressAutoHyphens w:val="0"/>
        <w:spacing w:after="60" w:line="276" w:lineRule="auto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D64A22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Avoir une connaissance de la langue française jugée suffisante au regard de la fonction à exercer</w:t>
      </w:r>
    </w:p>
    <w:p w14:paraId="39D1B51F" w14:textId="77777777" w:rsidR="00D64A22" w:rsidRPr="00D64A22" w:rsidRDefault="00D64A22" w:rsidP="00F11683">
      <w:pPr>
        <w:pStyle w:val="Paragraphedeliste"/>
        <w:widowControl/>
        <w:numPr>
          <w:ilvl w:val="0"/>
          <w:numId w:val="5"/>
        </w:numPr>
        <w:shd w:val="clear" w:color="auto" w:fill="FDFDFD"/>
        <w:suppressAutoHyphens w:val="0"/>
        <w:spacing w:after="60" w:line="276" w:lineRule="auto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D64A22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Jouir de droits civils et politiques</w:t>
      </w:r>
    </w:p>
    <w:p w14:paraId="3D1E4A71" w14:textId="77777777" w:rsidR="00D64A22" w:rsidRPr="00D64A22" w:rsidRDefault="00D64A22" w:rsidP="00F11683">
      <w:pPr>
        <w:pStyle w:val="Paragraphedeliste"/>
        <w:widowControl/>
        <w:numPr>
          <w:ilvl w:val="0"/>
          <w:numId w:val="5"/>
        </w:numPr>
        <w:shd w:val="clear" w:color="auto" w:fill="FDFDFD"/>
        <w:suppressAutoHyphens w:val="0"/>
        <w:spacing w:after="60" w:line="276" w:lineRule="auto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D64A22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lastRenderedPageBreak/>
        <w:t>Être de conduite irréprochable</w:t>
      </w:r>
    </w:p>
    <w:p w14:paraId="4E1AA545" w14:textId="77777777" w:rsidR="00D64A22" w:rsidRPr="00D64A22" w:rsidRDefault="00D64A22" w:rsidP="00F11683">
      <w:pPr>
        <w:pStyle w:val="Paragraphedeliste"/>
        <w:widowControl/>
        <w:numPr>
          <w:ilvl w:val="0"/>
          <w:numId w:val="5"/>
        </w:numPr>
        <w:shd w:val="clear" w:color="auto" w:fill="FDFDFD"/>
        <w:suppressAutoHyphens w:val="0"/>
        <w:spacing w:after="60" w:line="276" w:lineRule="auto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D64A22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Justifier de la possession des aptitudes physiques exigées pour la fonction à exercer</w:t>
      </w:r>
    </w:p>
    <w:p w14:paraId="6F432832" w14:textId="77777777" w:rsidR="00D64A22" w:rsidRPr="00D64A22" w:rsidRDefault="00D64A22" w:rsidP="00F11683">
      <w:pPr>
        <w:pStyle w:val="Paragraphedeliste"/>
        <w:widowControl/>
        <w:numPr>
          <w:ilvl w:val="0"/>
          <w:numId w:val="5"/>
        </w:numPr>
        <w:shd w:val="clear" w:color="auto" w:fill="FDFDFD"/>
        <w:suppressAutoHyphens w:val="0"/>
        <w:spacing w:after="60" w:line="276" w:lineRule="auto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D64A22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Être âgé de 18 ans au moins</w:t>
      </w:r>
    </w:p>
    <w:p w14:paraId="7E6A0816" w14:textId="77777777" w:rsidR="00D64A22" w:rsidRPr="00D64A22" w:rsidRDefault="00D64A22" w:rsidP="00F11683">
      <w:pPr>
        <w:pStyle w:val="Paragraphedeliste"/>
        <w:widowControl/>
        <w:numPr>
          <w:ilvl w:val="0"/>
          <w:numId w:val="5"/>
        </w:numPr>
        <w:shd w:val="clear" w:color="auto" w:fill="FDFDFD"/>
        <w:suppressAutoHyphens w:val="0"/>
        <w:spacing w:after="60" w:line="276" w:lineRule="auto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D64A22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Être porteur du diplôme en rapport avec l'emploi à conférer</w:t>
      </w:r>
    </w:p>
    <w:p w14:paraId="44C532FF" w14:textId="77777777" w:rsidR="00D64A22" w:rsidRPr="00D64A22" w:rsidRDefault="00D64A22" w:rsidP="00F11683">
      <w:pPr>
        <w:pStyle w:val="Paragraphedeliste"/>
        <w:widowControl/>
        <w:numPr>
          <w:ilvl w:val="0"/>
          <w:numId w:val="5"/>
        </w:numPr>
        <w:shd w:val="clear" w:color="auto" w:fill="FDFDFD"/>
        <w:suppressAutoHyphens w:val="0"/>
        <w:spacing w:after="60" w:line="276" w:lineRule="auto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D64A22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 xml:space="preserve">Réussir un examen de recrutement </w:t>
      </w:r>
    </w:p>
    <w:p w14:paraId="4B6FEBDA" w14:textId="77777777" w:rsidR="00D64A22" w:rsidRDefault="00D64A22" w:rsidP="00D64A22">
      <w:pPr>
        <w:widowControl/>
        <w:shd w:val="clear" w:color="auto" w:fill="FDFDFD"/>
        <w:suppressAutoHyphens w:val="0"/>
        <w:spacing w:after="60"/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</w:pPr>
    </w:p>
    <w:p w14:paraId="0C56AF4C" w14:textId="11B31690" w:rsidR="00F11683" w:rsidRPr="00F11683" w:rsidRDefault="00F11683" w:rsidP="00EF10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1" w:themeFillShade="80"/>
        <w:suppressAutoHyphens w:val="0"/>
        <w:spacing w:after="120" w:line="360" w:lineRule="atLeast"/>
        <w:jc w:val="center"/>
        <w:rPr>
          <w:rFonts w:ascii="Arial" w:eastAsia="Times New Roman" w:hAnsi="Arial"/>
          <w:color w:val="FFFFFF" w:themeColor="background1"/>
          <w:kern w:val="0"/>
          <w:sz w:val="22"/>
          <w:szCs w:val="22"/>
          <w:lang w:val="fr-FR" w:eastAsia="fr-FR" w:bidi="ar-SA"/>
        </w:rPr>
      </w:pPr>
      <w:r w:rsidRPr="00EF10C8">
        <w:rPr>
          <w:rFonts w:ascii="Arial" w:eastAsia="Times New Roman" w:hAnsi="Arial"/>
          <w:color w:val="FFFFFF" w:themeColor="background1"/>
          <w:kern w:val="0"/>
          <w:sz w:val="22"/>
          <w:szCs w:val="22"/>
          <w:lang w:val="fr-FR" w:eastAsia="fr-FR" w:bidi="ar-SA"/>
        </w:rPr>
        <w:t>Les</w:t>
      </w:r>
      <w:r w:rsidRPr="00F11683">
        <w:rPr>
          <w:rFonts w:ascii="Arial" w:eastAsia="Times New Roman" w:hAnsi="Arial"/>
          <w:color w:val="FFFFFF" w:themeColor="background1"/>
          <w:kern w:val="0"/>
          <w:sz w:val="22"/>
          <w:szCs w:val="22"/>
          <w:lang w:val="fr-FR" w:eastAsia="fr-FR" w:bidi="ar-SA"/>
        </w:rPr>
        <w:t xml:space="preserve"> compétences demandées </w:t>
      </w:r>
    </w:p>
    <w:p w14:paraId="09615F91" w14:textId="77777777" w:rsidR="00EF10C8" w:rsidRDefault="00EF10C8" w:rsidP="00EF10C8">
      <w:pPr>
        <w:widowControl/>
        <w:shd w:val="clear" w:color="auto" w:fill="FDFDFD"/>
        <w:tabs>
          <w:tab w:val="left" w:pos="709"/>
        </w:tabs>
        <w:suppressAutoHyphens w:val="0"/>
        <w:spacing w:after="60" w:line="276" w:lineRule="auto"/>
        <w:ind w:left="709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</w:p>
    <w:p w14:paraId="748FA55D" w14:textId="77B582A1" w:rsidR="00F11683" w:rsidRPr="00F11683" w:rsidRDefault="00F11683" w:rsidP="00EF10C8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709" w:hanging="283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Disposer de connaissances techniques suffisantes des règles de l’art de la construction dans les domaines suivants : </w:t>
      </w:r>
    </w:p>
    <w:p w14:paraId="45C7C7D0" w14:textId="77777777" w:rsidR="00F11683" w:rsidRPr="00F11683" w:rsidRDefault="00F11683" w:rsidP="00F11683">
      <w:pPr>
        <w:widowControl/>
        <w:numPr>
          <w:ilvl w:val="1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4820" w:hanging="3686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Voiries, égouttage et trottoirs ; </w:t>
      </w:r>
    </w:p>
    <w:p w14:paraId="1C49471D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Avoir une bonne capacité à lire et analyser et interpréter des plans succincts ; </w:t>
      </w:r>
    </w:p>
    <w:p w14:paraId="4239E120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jc w:val="both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Disposer d’une connaissance des matériaux de construction et de leurs propriétés ;</w:t>
      </w:r>
    </w:p>
    <w:p w14:paraId="417E6E4E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851" w:hanging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 En principal, être capable de réaliser tous travaux de construction et de réfection de voiries ;</w:t>
      </w:r>
    </w:p>
    <w:p w14:paraId="2A5A6C78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jc w:val="both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Avoir une expérience professionnelle dans le domaine de 5 ans est un atout ;</w:t>
      </w:r>
    </w:p>
    <w:p w14:paraId="6A001208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jc w:val="both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Conduire des camions (permis C)</w:t>
      </w:r>
    </w:p>
    <w:p w14:paraId="1FC09FF7" w14:textId="3C9E624A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jc w:val="both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Disposer d’une expérience dans la conduite d’engins de chantier ;</w:t>
      </w:r>
    </w:p>
    <w:p w14:paraId="3BC57F27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jc w:val="both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Faire preuve d’autonomie dans le travail ;</w:t>
      </w:r>
    </w:p>
    <w:p w14:paraId="22ABCC64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Posséder une bonne condition physique (terrassements, manipulation de charges) ;</w:t>
      </w:r>
    </w:p>
    <w:p w14:paraId="33CCEE46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Disposer d'une capacité à travailler en équipe et en autonomie ;</w:t>
      </w:r>
    </w:p>
    <w:p w14:paraId="57DDB404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Faire preuve d’initiative, de polyvalence et de proactivité ;    </w:t>
      </w:r>
    </w:p>
    <w:p w14:paraId="6F4FED52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Respecter des règles de sécurité (</w:t>
      </w:r>
      <w:proofErr w:type="gramStart"/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EPI,…</w:t>
      </w:r>
      <w:proofErr w:type="gramEnd"/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) ;</w:t>
      </w:r>
    </w:p>
    <w:p w14:paraId="685043E5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709" w:hanging="283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Disposer de la volonté de se former et d’acquérir les bases techniques nécessaires au sein d’une équipe multidisciplinaire ;</w:t>
      </w:r>
    </w:p>
    <w:p w14:paraId="6A49919D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Être flexible et pouvoir s’adapter rapidement ;</w:t>
      </w:r>
    </w:p>
    <w:p w14:paraId="236423AE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Être doté d’une bonne résistance physique et pouvoir travailler en extérieur ;</w:t>
      </w:r>
    </w:p>
    <w:p w14:paraId="53B9966A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Respecter les consignes données par la hiérarchie ;</w:t>
      </w:r>
    </w:p>
    <w:p w14:paraId="11CC2FEF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Être autonome et capable d’effectuer une série de tâches sans supervision continue ;</w:t>
      </w:r>
    </w:p>
    <w:p w14:paraId="6157ABFA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Réaliser le travail avec soin et méticulosité ;</w:t>
      </w:r>
    </w:p>
    <w:p w14:paraId="7B6D92F2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Être organisé et gérer son planning ;</w:t>
      </w:r>
    </w:p>
    <w:p w14:paraId="35AB5B28" w14:textId="6A9D6554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709" w:hanging="283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Refléter une image positive de la Commune par votre attitude, votre présentation et votre communication ;</w:t>
      </w:r>
    </w:p>
    <w:p w14:paraId="09D4D025" w14:textId="77777777" w:rsidR="00F11683" w:rsidRPr="00F11683" w:rsidRDefault="00F11683" w:rsidP="00F11683">
      <w:pPr>
        <w:widowControl/>
        <w:numPr>
          <w:ilvl w:val="0"/>
          <w:numId w:val="6"/>
        </w:numPr>
        <w:shd w:val="clear" w:color="auto" w:fill="FDFDFD"/>
        <w:tabs>
          <w:tab w:val="left" w:pos="709"/>
        </w:tabs>
        <w:suppressAutoHyphens w:val="0"/>
        <w:spacing w:after="60" w:line="276" w:lineRule="auto"/>
        <w:ind w:left="1200" w:hanging="774"/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</w:pPr>
      <w:r w:rsidRPr="00F11683">
        <w:rPr>
          <w:rFonts w:ascii="Arial" w:eastAsia="Times New Roman" w:hAnsi="Arial"/>
          <w:color w:val="000000"/>
          <w:kern w:val="0"/>
          <w:sz w:val="22"/>
          <w:szCs w:val="22"/>
          <w:lang w:val="fr-FR" w:eastAsia="fr-FR" w:bidi="ar-SA"/>
        </w:rPr>
        <w:t>Savoir-faire rapport à la hiérarchie des différents problèmes rencontrés</w:t>
      </w:r>
    </w:p>
    <w:p w14:paraId="4B419D39" w14:textId="77777777" w:rsid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u w:val="single"/>
          <w:lang w:eastAsia="fr-FR" w:bidi="ar-SA"/>
        </w:rPr>
      </w:pPr>
    </w:p>
    <w:p w14:paraId="476BF9B5" w14:textId="77777777" w:rsid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u w:val="single"/>
          <w:lang w:eastAsia="fr-FR" w:bidi="ar-SA"/>
        </w:rPr>
      </w:pPr>
    </w:p>
    <w:p w14:paraId="76431600" w14:textId="784562A3" w:rsidR="00F11683" w:rsidRPr="00F11683" w:rsidRDefault="00F11683" w:rsidP="00EF10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1" w:themeFillShade="80"/>
        <w:tabs>
          <w:tab w:val="left" w:pos="709"/>
        </w:tabs>
        <w:suppressAutoHyphens w:val="0"/>
        <w:jc w:val="center"/>
        <w:rPr>
          <w:rFonts w:ascii="Avenir Next LT Pro" w:eastAsia="Times New Roman" w:hAnsi="Avenir Next LT Pro"/>
          <w:color w:val="FFFFFF" w:themeColor="background1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FFFFFF" w:themeColor="background1"/>
          <w:kern w:val="0"/>
          <w:sz w:val="22"/>
          <w:szCs w:val="22"/>
          <w:lang w:eastAsia="fr-FR" w:bidi="ar-SA"/>
        </w:rPr>
        <w:t>Conditions de l'examen</w:t>
      </w:r>
    </w:p>
    <w:p w14:paraId="06AFFFDB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28F71FCB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1) examen écrit portant sur :</w:t>
      </w:r>
    </w:p>
    <w:p w14:paraId="21E720F8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- les connaissances théoriques du métier</w:t>
      </w:r>
    </w:p>
    <w:p w14:paraId="3AE89579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07BB1276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lastRenderedPageBreak/>
        <w:t>2) Examen pratique portant sur :</w:t>
      </w:r>
    </w:p>
    <w:p w14:paraId="123FB023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- les résultats de l'écrit et les connaissances professionnelles se rapportant à l'emploi ainsi qu’un test sur machine</w:t>
      </w:r>
    </w:p>
    <w:p w14:paraId="3054EF9B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4578CC53" w14:textId="130425E6" w:rsidR="00F11683" w:rsidRPr="00F11683" w:rsidRDefault="00F11683" w:rsidP="00EF10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1" w:themeFillShade="80"/>
        <w:tabs>
          <w:tab w:val="left" w:pos="709"/>
        </w:tabs>
        <w:suppressAutoHyphens w:val="0"/>
        <w:jc w:val="center"/>
        <w:rPr>
          <w:rFonts w:ascii="Avenir Next LT Pro" w:eastAsia="Times New Roman" w:hAnsi="Avenir Next LT Pro"/>
          <w:color w:val="FFFFFF" w:themeColor="background1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FFFFFF" w:themeColor="background1"/>
          <w:kern w:val="0"/>
          <w:sz w:val="22"/>
          <w:szCs w:val="22"/>
          <w:lang w:eastAsia="fr-FR" w:bidi="ar-SA"/>
        </w:rPr>
        <w:t>Poste à pourvoir</w:t>
      </w:r>
    </w:p>
    <w:p w14:paraId="46435CC6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u w:val="single"/>
          <w:lang w:eastAsia="fr-FR" w:bidi="ar-SA"/>
        </w:rPr>
      </w:pPr>
    </w:p>
    <w:p w14:paraId="214B02DB" w14:textId="77777777" w:rsidR="00F11683" w:rsidRPr="00F11683" w:rsidRDefault="00F11683" w:rsidP="00EF10C8">
      <w:pPr>
        <w:widowControl/>
        <w:numPr>
          <w:ilvl w:val="0"/>
          <w:numId w:val="9"/>
        </w:numPr>
        <w:shd w:val="clear" w:color="auto" w:fill="FDFDFD"/>
        <w:tabs>
          <w:tab w:val="clear" w:pos="720"/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Contrat à Durée Indéterminée</w:t>
      </w:r>
    </w:p>
    <w:p w14:paraId="55B946C0" w14:textId="77777777" w:rsidR="00F11683" w:rsidRPr="00F11683" w:rsidRDefault="00F11683" w:rsidP="00EF10C8">
      <w:pPr>
        <w:widowControl/>
        <w:numPr>
          <w:ilvl w:val="0"/>
          <w:numId w:val="9"/>
        </w:numPr>
        <w:shd w:val="clear" w:color="auto" w:fill="FDFDFD"/>
        <w:tabs>
          <w:tab w:val="clear" w:pos="720"/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Temps plein de 36H/semaine</w:t>
      </w:r>
    </w:p>
    <w:p w14:paraId="3FDC209F" w14:textId="77777777" w:rsidR="00F11683" w:rsidRPr="00F11683" w:rsidRDefault="00F11683" w:rsidP="00EF10C8">
      <w:pPr>
        <w:widowControl/>
        <w:numPr>
          <w:ilvl w:val="0"/>
          <w:numId w:val="9"/>
        </w:numPr>
        <w:shd w:val="clear" w:color="auto" w:fill="FDFDFD"/>
        <w:tabs>
          <w:tab w:val="clear" w:pos="720"/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u w:val="single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Échelle Barémique D1</w:t>
      </w:r>
    </w:p>
    <w:p w14:paraId="7ADC4AAD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u w:val="single"/>
          <w:lang w:eastAsia="fr-FR" w:bidi="ar-SA"/>
        </w:rPr>
      </w:pPr>
    </w:p>
    <w:p w14:paraId="7029C3A9" w14:textId="17384D25" w:rsidR="00F11683" w:rsidRPr="00F11683" w:rsidRDefault="00F11683" w:rsidP="00EF10C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1F3864" w:themeFill="accent1" w:themeFillShade="80"/>
        <w:tabs>
          <w:tab w:val="left" w:pos="709"/>
        </w:tabs>
        <w:suppressAutoHyphens w:val="0"/>
        <w:jc w:val="center"/>
        <w:rPr>
          <w:rFonts w:ascii="Avenir Next LT Pro" w:eastAsia="Times New Roman" w:hAnsi="Avenir Next LT Pro"/>
          <w:color w:val="FFFFFF" w:themeColor="background1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FFFFFF" w:themeColor="background1"/>
          <w:kern w:val="0"/>
          <w:sz w:val="22"/>
          <w:szCs w:val="22"/>
          <w:lang w:eastAsia="fr-FR" w:bidi="ar-SA"/>
        </w:rPr>
        <w:t>Introduction de la candidature</w:t>
      </w:r>
    </w:p>
    <w:p w14:paraId="0D440B21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u w:val="single"/>
          <w:lang w:eastAsia="fr-FR" w:bidi="ar-SA"/>
        </w:rPr>
      </w:pPr>
    </w:p>
    <w:p w14:paraId="066BB7A6" w14:textId="6509AFA5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 xml:space="preserve">Les candidatures complètes doivent être adressées par </w:t>
      </w:r>
      <w:r w:rsidRPr="00F11683">
        <w:rPr>
          <w:rFonts w:ascii="Avenir Next LT Pro" w:eastAsia="Times New Roman" w:hAnsi="Avenir Next LT Pro"/>
          <w:b/>
          <w:bCs/>
          <w:color w:val="000000"/>
          <w:kern w:val="0"/>
          <w:sz w:val="22"/>
          <w:szCs w:val="22"/>
          <w:lang w:eastAsia="fr-FR" w:bidi="ar-SA"/>
        </w:rPr>
        <w:t xml:space="preserve">recommandé </w:t>
      </w: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au Collège Communal d’Erquelinnes, rue Albert Ier, 51 à 6560 Erquelinnes, pour le</w:t>
      </w:r>
      <w:r w:rsidR="003C7890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 </w:t>
      </w:r>
      <w:r w:rsidR="00253D0E" w:rsidRPr="00253D0E">
        <w:rPr>
          <w:rFonts w:ascii="Avenir Next LT Pro" w:eastAsia="Times New Roman" w:hAnsi="Avenir Next LT Pro"/>
          <w:b/>
          <w:bCs/>
          <w:color w:val="000000"/>
          <w:kern w:val="0"/>
          <w:sz w:val="22"/>
          <w:szCs w:val="22"/>
          <w:lang w:eastAsia="fr-FR" w:bidi="ar-SA"/>
        </w:rPr>
        <w:t>22/03/</w:t>
      </w:r>
      <w:r w:rsidRPr="00253D0E">
        <w:rPr>
          <w:rFonts w:ascii="Avenir Next LT Pro" w:eastAsia="Times New Roman" w:hAnsi="Avenir Next LT Pro"/>
          <w:b/>
          <w:bCs/>
          <w:color w:val="000000"/>
          <w:kern w:val="0"/>
          <w:sz w:val="22"/>
          <w:szCs w:val="22"/>
          <w:lang w:eastAsia="fr-FR" w:bidi="ar-SA"/>
        </w:rPr>
        <w:t>2024</w:t>
      </w: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 xml:space="preserve">, le cachet de la poste faisant foi et doivent être composées </w:t>
      </w:r>
      <w:r w:rsidR="005839A5"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de :</w:t>
      </w:r>
    </w:p>
    <w:p w14:paraId="6D7119CB" w14:textId="77777777" w:rsidR="00F11683" w:rsidRPr="00F11683" w:rsidRDefault="00F11683" w:rsidP="00EF10C8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26F76D52" w14:textId="77777777" w:rsidR="00F11683" w:rsidRPr="00EF10C8" w:rsidRDefault="00F11683" w:rsidP="00EF10C8">
      <w:pPr>
        <w:pStyle w:val="Paragraphedeliste"/>
        <w:widowControl/>
        <w:numPr>
          <w:ilvl w:val="0"/>
          <w:numId w:val="10"/>
        </w:numPr>
        <w:shd w:val="clear" w:color="auto" w:fill="FDFDFD"/>
        <w:tabs>
          <w:tab w:val="clear" w:pos="720"/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proofErr w:type="gramStart"/>
      <w:r w:rsidRPr="00EF10C8">
        <w:rPr>
          <w:rFonts w:ascii="Avenir Next LT Pro" w:eastAsia="Times New Roman" w:hAnsi="Avenir Next LT Pro"/>
          <w:color w:val="000000"/>
          <w:kern w:val="0"/>
          <w:sz w:val="22"/>
          <w:szCs w:val="22"/>
          <w:u w:val="single"/>
          <w:lang w:eastAsia="fr-FR" w:bidi="ar-SA"/>
        </w:rPr>
        <w:t>l</w:t>
      </w:r>
      <w:r w:rsidRPr="00EF10C8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ettre</w:t>
      </w:r>
      <w:proofErr w:type="gramEnd"/>
      <w:r w:rsidRPr="00EF10C8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 xml:space="preserve"> de motivation et CV</w:t>
      </w:r>
    </w:p>
    <w:p w14:paraId="7D299DE7" w14:textId="77777777" w:rsidR="00F11683" w:rsidRDefault="00F11683" w:rsidP="00EF10C8">
      <w:pPr>
        <w:pStyle w:val="Paragraphedeliste"/>
        <w:widowControl/>
        <w:numPr>
          <w:ilvl w:val="0"/>
          <w:numId w:val="10"/>
        </w:numPr>
        <w:shd w:val="clear" w:color="auto" w:fill="FDFDFD"/>
        <w:tabs>
          <w:tab w:val="clear" w:pos="720"/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proofErr w:type="gramStart"/>
      <w:r w:rsidRPr="00EF10C8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un</w:t>
      </w:r>
      <w:proofErr w:type="gramEnd"/>
      <w:r w:rsidRPr="00EF10C8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 xml:space="preserve"> extrait de casier judiciaire récent </w:t>
      </w:r>
    </w:p>
    <w:p w14:paraId="78E9DFBF" w14:textId="0FBD45FA" w:rsidR="00112D8F" w:rsidRPr="00EF10C8" w:rsidRDefault="00112D8F" w:rsidP="00EF10C8">
      <w:pPr>
        <w:pStyle w:val="Paragraphedeliste"/>
        <w:widowControl/>
        <w:numPr>
          <w:ilvl w:val="0"/>
          <w:numId w:val="10"/>
        </w:numPr>
        <w:shd w:val="clear" w:color="auto" w:fill="FDFDFD"/>
        <w:tabs>
          <w:tab w:val="clear" w:pos="720"/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proofErr w:type="gramStart"/>
      <w:r w:rsidRPr="00112D8F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copie</w:t>
      </w:r>
      <w:proofErr w:type="gramEnd"/>
      <w:r w:rsidRPr="00112D8F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 xml:space="preserve"> du diplôme</w:t>
      </w:r>
    </w:p>
    <w:p w14:paraId="409BB32F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3035ED1D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 xml:space="preserve">Toutes informations complémentaires peuvent être obtenues auprès du service du personnel au 071/55.92.82 ou sur </w:t>
      </w:r>
      <w:hyperlink r:id="rId6" w:history="1">
        <w:r w:rsidRPr="00F11683">
          <w:rPr>
            <w:rStyle w:val="Lienhypertexte"/>
            <w:rFonts w:ascii="Avenir Next LT Pro" w:eastAsia="Times New Roman" w:hAnsi="Avenir Next LT Pro"/>
            <w:kern w:val="0"/>
            <w:sz w:val="22"/>
            <w:szCs w:val="22"/>
            <w:lang w:val="fr-FR" w:eastAsia="fr-FR"/>
          </w:rPr>
          <w:t>personnel@erquelinnes.be</w:t>
        </w:r>
      </w:hyperlink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 xml:space="preserve"> </w:t>
      </w:r>
    </w:p>
    <w:p w14:paraId="1FD63F9D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795327D9" w14:textId="17B086FF" w:rsidR="00F11683" w:rsidRPr="00F11683" w:rsidRDefault="00EF10C8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 w:rsidR="00F11683"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Par le Collège</w:t>
      </w:r>
    </w:p>
    <w:p w14:paraId="062CAA6B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</w:p>
    <w:p w14:paraId="7A9284A3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61F76324" w14:textId="28BB0C3B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jc w:val="center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La Directrice Générale,</w:t>
      </w: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  <w:t>Le Bourgmestre,</w:t>
      </w:r>
    </w:p>
    <w:p w14:paraId="6AA334B7" w14:textId="2AD10E2C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jc w:val="center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122A4C1E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jc w:val="center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7BB6C322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jc w:val="center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2D68DDF2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jc w:val="center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2B176AA7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jc w:val="center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3C634510" w14:textId="77777777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jc w:val="center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</w:p>
    <w:p w14:paraId="475D39B9" w14:textId="1BEE2005" w:rsidR="00F11683" w:rsidRP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</w:pP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 xml:space="preserve">C. </w:t>
      </w:r>
      <w:proofErr w:type="spellStart"/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Defoy</w:t>
      </w:r>
      <w:proofErr w:type="spellEnd"/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ab/>
      </w:r>
      <w:r w:rsidRPr="00F11683">
        <w:rPr>
          <w:rFonts w:ascii="Avenir Next LT Pro" w:eastAsia="Times New Roman" w:hAnsi="Avenir Next LT Pro"/>
          <w:color w:val="000000"/>
          <w:kern w:val="0"/>
          <w:sz w:val="22"/>
          <w:szCs w:val="22"/>
          <w:lang w:eastAsia="fr-FR" w:bidi="ar-SA"/>
        </w:rPr>
        <w:t>D. Lavaux</w:t>
      </w:r>
    </w:p>
    <w:p w14:paraId="5B05F12E" w14:textId="00E2F591" w:rsidR="00F11683" w:rsidRDefault="00F11683" w:rsidP="00F11683">
      <w:pPr>
        <w:widowControl/>
        <w:shd w:val="clear" w:color="auto" w:fill="FDFDFD"/>
        <w:tabs>
          <w:tab w:val="left" w:pos="709"/>
        </w:tabs>
        <w:suppressAutoHyphens w:val="0"/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</w:pP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  <w:tab/>
      </w:r>
      <w:r>
        <w:rPr>
          <w:rFonts w:ascii="Avenir Next LT Pro" w:eastAsia="Times New Roman" w:hAnsi="Avenir Next LT Pro"/>
          <w:color w:val="000000"/>
          <w:kern w:val="0"/>
          <w:sz w:val="22"/>
          <w:szCs w:val="22"/>
          <w:lang w:val="fr-FR" w:eastAsia="fr-FR" w:bidi="ar-SA"/>
        </w:rPr>
        <w:tab/>
      </w:r>
    </w:p>
    <w:sectPr w:rsidR="00F1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6"/>
        <w:szCs w:val="26"/>
      </w:rPr>
    </w:lvl>
  </w:abstractNum>
  <w:abstractNum w:abstractNumId="4" w15:restartNumberingAfterBreak="0">
    <w:nsid w:val="12FC0972"/>
    <w:multiLevelType w:val="hybridMultilevel"/>
    <w:tmpl w:val="04AC7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3D53"/>
    <w:multiLevelType w:val="multilevel"/>
    <w:tmpl w:val="328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2B7F7506"/>
    <w:multiLevelType w:val="multilevel"/>
    <w:tmpl w:val="721AF25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A7D24"/>
    <w:multiLevelType w:val="multilevel"/>
    <w:tmpl w:val="6034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57A2388F"/>
    <w:multiLevelType w:val="multilevel"/>
    <w:tmpl w:val="6034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5D11268A"/>
    <w:multiLevelType w:val="multilevel"/>
    <w:tmpl w:val="7DC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4478774">
    <w:abstractNumId w:val="0"/>
  </w:num>
  <w:num w:numId="2" w16cid:durableId="927470386">
    <w:abstractNumId w:val="9"/>
  </w:num>
  <w:num w:numId="3" w16cid:durableId="344861948">
    <w:abstractNumId w:val="1"/>
  </w:num>
  <w:num w:numId="4" w16cid:durableId="1374383128">
    <w:abstractNumId w:val="5"/>
  </w:num>
  <w:num w:numId="5" w16cid:durableId="107310891">
    <w:abstractNumId w:val="4"/>
  </w:num>
  <w:num w:numId="6" w16cid:durableId="1989170445">
    <w:abstractNumId w:val="6"/>
  </w:num>
  <w:num w:numId="7" w16cid:durableId="172378092">
    <w:abstractNumId w:val="2"/>
  </w:num>
  <w:num w:numId="8" w16cid:durableId="1771270935">
    <w:abstractNumId w:val="3"/>
  </w:num>
  <w:num w:numId="9" w16cid:durableId="720907581">
    <w:abstractNumId w:val="7"/>
  </w:num>
  <w:num w:numId="10" w16cid:durableId="73943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22"/>
    <w:rsid w:val="00112D8F"/>
    <w:rsid w:val="00253D0E"/>
    <w:rsid w:val="00262864"/>
    <w:rsid w:val="003C7890"/>
    <w:rsid w:val="005839A5"/>
    <w:rsid w:val="00813B04"/>
    <w:rsid w:val="00CB02B0"/>
    <w:rsid w:val="00D64A22"/>
    <w:rsid w:val="00EF10C8"/>
    <w:rsid w:val="00F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6193"/>
  <w15:chartTrackingRefBased/>
  <w15:docId w15:val="{530D23F2-BE39-40E7-BA77-32ADC63C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lonna MT" w:eastAsiaTheme="minorHAnsi" w:hAnsi="Colonna MT" w:cs="Times New Roman"/>
        <w:kern w:val="2"/>
        <w:sz w:val="28"/>
        <w:szCs w:val="28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2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fr-BE" w:eastAsia="hi-I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A22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F1168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F116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nel@erquelinnes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| Céline WIFFRIT</dc:creator>
  <cp:keywords/>
  <dc:description/>
  <cp:lastModifiedBy>AC | Céline WIFFRIT</cp:lastModifiedBy>
  <cp:revision>5</cp:revision>
  <dcterms:created xsi:type="dcterms:W3CDTF">2024-02-05T14:26:00Z</dcterms:created>
  <dcterms:modified xsi:type="dcterms:W3CDTF">2024-02-15T14:22:00Z</dcterms:modified>
</cp:coreProperties>
</file>