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B860C" w14:textId="7A86C297" w:rsidR="000A1E44" w:rsidRDefault="00432617" w:rsidP="0075737F">
      <w:pPr>
        <w:jc w:val="center"/>
        <w:rPr>
          <w:sz w:val="24"/>
          <w:szCs w:val="24"/>
        </w:rPr>
      </w:pPr>
      <w:r>
        <w:rPr>
          <w:noProof/>
          <w:sz w:val="24"/>
          <w:szCs w:val="24"/>
          <w:lang w:eastAsia="fr-BE"/>
        </w:rPr>
        <w:object w:dxaOrig="1440" w:dyaOrig="1440" w14:anchorId="6E9CFA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8pt;margin-top:-35.65pt;width:510.5pt;height:73.4pt;z-index:251658240;visibility:visible;mso-wrap-edited:f">
            <v:imagedata r:id="rId7" o:title=""/>
            <w10:wrap type="topAndBottom"/>
          </v:shape>
          <o:OLEObject Type="Embed" ProgID="Word.Picture.8" ShapeID="_x0000_s1026" DrawAspect="Content" ObjectID="_1636352690" r:id="rId8"/>
        </w:object>
      </w:r>
      <w:r w:rsidR="0075737F">
        <w:rPr>
          <w:noProof/>
          <w:sz w:val="24"/>
          <w:szCs w:val="24"/>
          <w:lang w:eastAsia="fr-BE"/>
        </w:rPr>
        <w:drawing>
          <wp:inline distT="0" distB="0" distL="0" distR="0" wp14:anchorId="46D8CB59" wp14:editId="05FDFDD3">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14:paraId="5CC261E9" w14:textId="77777777" w:rsidR="0075737F" w:rsidRDefault="0075737F">
      <w:pPr>
        <w:rPr>
          <w:rFonts w:asciiTheme="minorHAnsi" w:hAnsiTheme="minorHAnsi"/>
          <w:sz w:val="24"/>
          <w:szCs w:val="24"/>
        </w:rPr>
      </w:pPr>
    </w:p>
    <w:p w14:paraId="283302AF" w14:textId="77777777" w:rsidR="0075737F" w:rsidRDefault="0075737F">
      <w:pPr>
        <w:rPr>
          <w:rFonts w:asciiTheme="minorHAnsi" w:hAnsiTheme="minorHAnsi"/>
          <w:sz w:val="24"/>
          <w:szCs w:val="24"/>
        </w:rPr>
      </w:pPr>
    </w:p>
    <w:p w14:paraId="47FAC1A6" w14:textId="77777777" w:rsidR="0075737F" w:rsidRPr="0075737F" w:rsidRDefault="0075737F">
      <w:pPr>
        <w:rPr>
          <w:rFonts w:asciiTheme="minorHAnsi" w:hAnsiTheme="minorHAnsi"/>
          <w:sz w:val="24"/>
          <w:szCs w:val="24"/>
        </w:rPr>
      </w:pPr>
    </w:p>
    <w:p w14:paraId="79E3E17B"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64E2644" w14:textId="77777777"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14:paraId="6F1EDED5" w14:textId="77777777"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E57934F" w14:textId="77777777" w:rsidR="0075737F" w:rsidRDefault="0075737F" w:rsidP="0075737F">
      <w:pPr>
        <w:jc w:val="center"/>
        <w:rPr>
          <w:rFonts w:asciiTheme="minorHAnsi" w:eastAsia="Times New Roman" w:hAnsiTheme="minorHAnsi" w:cs="Times New Roman"/>
          <w:sz w:val="40"/>
          <w:szCs w:val="40"/>
          <w:lang w:val="fr-FR" w:eastAsia="fr-FR"/>
        </w:rPr>
      </w:pPr>
    </w:p>
    <w:p w14:paraId="50BAEFFA" w14:textId="77777777" w:rsidR="0075737F" w:rsidRDefault="0075737F" w:rsidP="0075737F">
      <w:pPr>
        <w:jc w:val="center"/>
        <w:rPr>
          <w:rFonts w:asciiTheme="minorHAnsi" w:eastAsia="Times New Roman" w:hAnsiTheme="minorHAnsi" w:cs="Times New Roman"/>
          <w:sz w:val="40"/>
          <w:szCs w:val="40"/>
          <w:lang w:val="fr-FR" w:eastAsia="fr-FR"/>
        </w:rPr>
      </w:pPr>
    </w:p>
    <w:p w14:paraId="2E951F17"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29D683F5" w14:textId="77777777"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14:paraId="3A7DE126" w14:textId="77777777" w:rsidTr="00DA638D">
        <w:trPr>
          <w:trHeight w:val="959"/>
        </w:trPr>
        <w:tc>
          <w:tcPr>
            <w:tcW w:w="9322" w:type="dxa"/>
            <w:tcBorders>
              <w:top w:val="nil"/>
              <w:left w:val="nil"/>
              <w:bottom w:val="nil"/>
              <w:right w:val="nil"/>
            </w:tcBorders>
            <w:shd w:val="clear" w:color="auto" w:fill="F2DBDB" w:themeFill="accent2" w:themeFillTint="33"/>
          </w:tcPr>
          <w:p w14:paraId="2591163D" w14:textId="77777777"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4A0ED988"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36BC192A" w14:textId="77777777" w:rsidR="001D3B86" w:rsidRPr="009214E2" w:rsidRDefault="001D3B86" w:rsidP="00DA638D">
            <w:pPr>
              <w:rPr>
                <w:rFonts w:asciiTheme="minorHAnsi" w:eastAsia="Times New Roman" w:hAnsiTheme="minorHAnsi" w:cs="Times New Roman"/>
                <w:sz w:val="24"/>
                <w:szCs w:val="24"/>
                <w:lang w:val="fr-FR" w:eastAsia="fr-FR"/>
              </w:rPr>
            </w:pPr>
          </w:p>
          <w:p w14:paraId="691E232B"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44380A54"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4F10CF6"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1E8B080B"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6C05D32"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2CC420C8" w14:textId="77777777" w:rsidR="001D3B86" w:rsidRPr="009214E2" w:rsidRDefault="001D3B86" w:rsidP="00DA638D">
            <w:pPr>
              <w:jc w:val="center"/>
              <w:rPr>
                <w:rFonts w:asciiTheme="minorHAnsi" w:eastAsia="Times New Roman" w:hAnsiTheme="minorHAnsi" w:cs="Times New Roman"/>
                <w:sz w:val="24"/>
                <w:szCs w:val="24"/>
                <w:lang w:val="fr-FR" w:eastAsia="fr-FR"/>
              </w:rPr>
            </w:pPr>
          </w:p>
          <w:p w14:paraId="7B2A556B" w14:textId="77777777"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21BF5FD" w14:textId="77777777"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25B8B82A" w14:textId="77777777" w:rsidR="001D3B86" w:rsidRDefault="001D3B86" w:rsidP="00DA638D">
            <w:pPr>
              <w:rPr>
                <w:rFonts w:asciiTheme="minorHAnsi" w:eastAsia="Times New Roman" w:hAnsiTheme="minorHAnsi" w:cs="Times New Roman"/>
                <w:sz w:val="36"/>
                <w:szCs w:val="36"/>
                <w:lang w:val="fr-FR" w:eastAsia="fr-FR"/>
              </w:rPr>
            </w:pPr>
          </w:p>
        </w:tc>
      </w:tr>
    </w:tbl>
    <w:p w14:paraId="0A3349FF" w14:textId="77777777" w:rsidR="001D3B86" w:rsidRDefault="001D3B86" w:rsidP="001D3B86">
      <w:pPr>
        <w:rPr>
          <w:rFonts w:asciiTheme="minorHAnsi" w:eastAsia="Times New Roman" w:hAnsiTheme="minorHAnsi" w:cs="Times New Roman"/>
          <w:sz w:val="36"/>
          <w:szCs w:val="36"/>
          <w:lang w:val="fr-FR" w:eastAsia="fr-FR"/>
        </w:rPr>
      </w:pPr>
    </w:p>
    <w:p w14:paraId="6CAA7148"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61C8D974" w14:textId="77777777"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714B328B" w14:textId="77777777" w:rsidR="0075737F" w:rsidRPr="0075737F" w:rsidRDefault="0075737F" w:rsidP="0075737F">
      <w:pPr>
        <w:jc w:val="both"/>
        <w:rPr>
          <w:rFonts w:asciiTheme="minorHAnsi" w:eastAsia="Times New Roman" w:hAnsiTheme="minorHAnsi" w:cs="Times New Roman"/>
          <w:lang w:val="fr-FR" w:eastAsia="fr-FR"/>
        </w:rPr>
      </w:pPr>
    </w:p>
    <w:p w14:paraId="6CDF04E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42CC801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3A5BC32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6D5AC19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4DC121C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14:paraId="0538E4F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72B4E19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203F8CD1" w14:textId="77777777" w:rsidR="0075737F" w:rsidRPr="0075737F" w:rsidRDefault="0075737F" w:rsidP="0075737F">
      <w:pPr>
        <w:jc w:val="both"/>
        <w:rPr>
          <w:rFonts w:asciiTheme="minorHAnsi" w:eastAsia="Times New Roman" w:hAnsiTheme="minorHAnsi" w:cs="Times New Roman"/>
          <w:lang w:val="fr-FR" w:eastAsia="fr-FR"/>
        </w:rPr>
      </w:pPr>
    </w:p>
    <w:p w14:paraId="4109E67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3DC754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2B8CB25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FA1686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E2EF9E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6B350AF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E528AA">
        <w:rPr>
          <w:rFonts w:asciiTheme="minorHAnsi" w:hAnsiTheme="minorHAnsi" w:cs="Times New Roman"/>
        </w:rPr>
        <w:t>Pays :………………………………………..</w:t>
      </w:r>
    </w:p>
    <w:p w14:paraId="6CF3C5F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5EFE227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67C2C2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4B7C67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4945905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CBEE34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1221B87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2AE8460" w14:textId="77777777" w:rsidR="0075737F" w:rsidRPr="0075737F" w:rsidRDefault="0075737F" w:rsidP="0075737F">
      <w:pPr>
        <w:jc w:val="both"/>
        <w:rPr>
          <w:rFonts w:asciiTheme="minorHAnsi" w:eastAsia="Times New Roman" w:hAnsiTheme="minorHAnsi" w:cs="Times New Roman"/>
          <w:lang w:val="fr-FR" w:eastAsia="fr-FR"/>
        </w:rPr>
      </w:pPr>
    </w:p>
    <w:p w14:paraId="6C1913D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191BFFF2"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6236A7BA" w14:textId="77777777"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65CD68FA" w14:textId="77777777"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144139E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255823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415C560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0E5CD8E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E528AA">
        <w:rPr>
          <w:rFonts w:asciiTheme="minorHAnsi" w:hAnsiTheme="minorHAnsi"/>
        </w:rPr>
        <w:t>Pays :…………………………………………</w:t>
      </w:r>
    </w:p>
    <w:p w14:paraId="1AFAF78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28F5EFE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7E020553" w14:textId="77777777" w:rsidR="002E50FE" w:rsidRDefault="002E50FE" w:rsidP="0075737F">
      <w:pPr>
        <w:jc w:val="both"/>
        <w:rPr>
          <w:rFonts w:asciiTheme="minorHAnsi" w:eastAsia="Times New Roman" w:hAnsiTheme="minorHAnsi" w:cs="Times New Roman"/>
          <w:b/>
          <w:sz w:val="36"/>
          <w:szCs w:val="36"/>
          <w:lang w:val="fr-FR" w:eastAsia="fr-FR"/>
        </w:rPr>
      </w:pPr>
    </w:p>
    <w:p w14:paraId="2E934421"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2A96CF2" w14:textId="77777777" w:rsidR="0075737F" w:rsidRPr="0075737F" w:rsidRDefault="0075737F" w:rsidP="0075737F">
      <w:pPr>
        <w:rPr>
          <w:rFonts w:asciiTheme="minorHAnsi" w:eastAsia="Times New Roman" w:hAnsiTheme="minorHAnsi" w:cs="Times New Roman"/>
          <w:b/>
          <w:lang w:val="fr-FR" w:eastAsia="fr-FR"/>
        </w:rPr>
      </w:pPr>
    </w:p>
    <w:p w14:paraId="18C55A48" w14:textId="77777777"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14:paraId="662531E1"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14:paraId="3BF767A5" w14:textId="77777777"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14:paraId="1D4FF5CB"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14:paraId="1F951FD9" w14:textId="77777777"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14:paraId="36F39D07" w14:textId="77777777"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ADBDD2D" w14:textId="77777777" w:rsidR="0075737F" w:rsidRPr="0075737F" w:rsidRDefault="0075737F" w:rsidP="0075737F">
      <w:pPr>
        <w:jc w:val="both"/>
        <w:rPr>
          <w:rFonts w:asciiTheme="minorHAnsi" w:eastAsia="Times New Roman" w:hAnsiTheme="minorHAnsi" w:cs="Times New Roman"/>
          <w:b/>
          <w:lang w:val="fr-FR" w:eastAsia="fr-FR"/>
        </w:rPr>
      </w:pPr>
    </w:p>
    <w:p w14:paraId="1FC0D3B4"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4386576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13D3573F" w14:textId="77777777" w:rsidR="0075737F" w:rsidRDefault="0075737F" w:rsidP="0075737F">
      <w:pPr>
        <w:rPr>
          <w:rFonts w:asciiTheme="minorHAnsi" w:eastAsia="Times New Roman" w:hAnsiTheme="minorHAnsi" w:cs="Times New Roman"/>
          <w:b/>
          <w:lang w:val="fr-FR" w:eastAsia="fr-FR"/>
        </w:rPr>
      </w:pPr>
    </w:p>
    <w:p w14:paraId="2DC6BD0B"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3C4F0877" w14:textId="77777777" w:rsidR="00D32BCD" w:rsidRPr="0075737F" w:rsidRDefault="00D32BCD" w:rsidP="0075737F">
      <w:pPr>
        <w:rPr>
          <w:rFonts w:asciiTheme="minorHAnsi" w:eastAsia="Times New Roman" w:hAnsiTheme="minorHAnsi" w:cs="Times New Roman"/>
          <w:b/>
          <w:lang w:val="fr-FR" w:eastAsia="fr-FR"/>
        </w:rPr>
      </w:pPr>
    </w:p>
    <w:p w14:paraId="3F04A348" w14:textId="77777777"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FF8EA22"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7B3AE02E" w14:textId="77777777"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CB75001"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3F85039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CE8824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2EDB2C12"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9368AA1" w14:textId="77777777"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2C70FF0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20657A4E" w14:textId="77777777"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05F4A6C2" w14:textId="77777777" w:rsidR="0075737F" w:rsidRPr="0075737F" w:rsidRDefault="0075737F" w:rsidP="00D06AAF">
            <w:pPr>
              <w:rPr>
                <w:rFonts w:asciiTheme="minorHAnsi" w:eastAsiaTheme="minorEastAsia" w:hAnsiTheme="minorHAnsi" w:cstheme="minorBidi"/>
                <w:color w:val="auto"/>
                <w:sz w:val="22"/>
                <w:szCs w:val="22"/>
              </w:rPr>
            </w:pPr>
          </w:p>
          <w:p w14:paraId="15AE1395"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5231E9F5"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5FE949F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13C8AE5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14D5900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60044F5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3D669499"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011BBC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735EB3E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327F49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EDF18B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FC36EA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779F98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8A7D2F4"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35F824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2215CFB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9CD4A0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39D1BF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D46F2D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5DF756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58EECCA"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95488B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3B0DEFE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0B8807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124A35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59AA86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93B5DE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DE60F21" w14:textId="77777777"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71EFB3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3A98542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0E160F2"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150D24B"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4A071C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A3A694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EA09B6D" w14:textId="77777777"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14:paraId="3DDF374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14:paraId="3757C9C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14:paraId="3DE39E5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14:paraId="603F714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14:paraId="7CE8ED8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14:paraId="0EEC69B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12776770" w14:textId="77777777" w:rsidR="00D32BCD" w:rsidRDefault="00D32BCD" w:rsidP="0075737F">
      <w:pPr>
        <w:rPr>
          <w:rFonts w:asciiTheme="minorHAnsi" w:hAnsiTheme="minorHAnsi"/>
        </w:rPr>
      </w:pPr>
    </w:p>
    <w:p w14:paraId="09C7E811" w14:textId="77777777" w:rsidR="0075737F" w:rsidRPr="0075737F" w:rsidRDefault="0075737F" w:rsidP="0075737F">
      <w:pPr>
        <w:rPr>
          <w:rFonts w:asciiTheme="minorHAnsi" w:hAnsiTheme="minorHAnsi"/>
        </w:rPr>
      </w:pPr>
    </w:p>
    <w:p w14:paraId="551E866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14:paraId="0F16058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ADF51D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454066A" w14:textId="77777777" w:rsidR="0075737F" w:rsidRPr="0075737F" w:rsidRDefault="0075737F" w:rsidP="0075737F">
      <w:pPr>
        <w:jc w:val="both"/>
        <w:rPr>
          <w:rFonts w:asciiTheme="minorHAnsi" w:eastAsia="Times New Roman" w:hAnsiTheme="minorHAnsi" w:cs="Times New Roman"/>
          <w:b/>
          <w:lang w:val="fr-FR" w:eastAsia="fr-FR"/>
        </w:rPr>
      </w:pPr>
    </w:p>
    <w:p w14:paraId="6686F1C3"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61F5BD33" w14:textId="77777777" w:rsidR="0075737F" w:rsidRPr="0075737F" w:rsidRDefault="0075737F" w:rsidP="0075737F">
      <w:pPr>
        <w:jc w:val="both"/>
        <w:rPr>
          <w:rFonts w:asciiTheme="minorHAnsi" w:eastAsia="Times New Roman" w:hAnsiTheme="minorHAnsi" w:cs="Times New Roman"/>
          <w:b/>
          <w:lang w:val="fr-FR" w:eastAsia="fr-FR"/>
        </w:rPr>
      </w:pPr>
    </w:p>
    <w:p w14:paraId="2B6834EE"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w:t>
      </w:r>
      <w:proofErr w:type="gramStart"/>
      <w:r w:rsidRPr="0075737F">
        <w:t>à</w:t>
      </w:r>
      <w:proofErr w:type="gramEnd"/>
      <w:r w:rsidRPr="0075737F">
        <w:t xml:space="preserve"> ….</w:t>
      </w:r>
    </w:p>
    <w:p w14:paraId="57C35B69"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14:paraId="7C96B9E3" w14:textId="77777777"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14:paraId="3D662523"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12AB8A4E"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59E59CF7" w14:textId="77777777" w:rsidR="0075737F" w:rsidRPr="0075737F" w:rsidRDefault="0075737F" w:rsidP="0075737F">
      <w:pPr>
        <w:jc w:val="both"/>
        <w:rPr>
          <w:rFonts w:asciiTheme="minorHAnsi" w:eastAsia="Times New Roman" w:hAnsiTheme="minorHAnsi" w:cs="Times New Roman"/>
          <w:b/>
          <w:lang w:val="fr-FR" w:eastAsia="fr-FR"/>
        </w:rPr>
      </w:pPr>
    </w:p>
    <w:p w14:paraId="58C38645"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6002FD66" w14:textId="77777777" w:rsidR="00CF6F23" w:rsidRPr="00CF6F23" w:rsidRDefault="00CF6F23" w:rsidP="0075737F">
      <w:pPr>
        <w:jc w:val="both"/>
        <w:rPr>
          <w:rFonts w:asciiTheme="minorHAnsi" w:eastAsia="Times New Roman" w:hAnsiTheme="minorHAnsi" w:cs="Times New Roman"/>
          <w:b/>
          <w:lang w:val="fr-FR" w:eastAsia="fr-FR"/>
        </w:rPr>
      </w:pPr>
    </w:p>
    <w:p w14:paraId="6DC02751"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FB13287"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4BEC58A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4512095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5FFDF09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2C0335A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122E4A5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14E6E36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78AF445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76DE31A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4523780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E528AA">
        <w:tab/>
      </w:r>
      <w:r w:rsidR="00E528AA">
        <w:tab/>
      </w:r>
      <w:r w:rsidR="00E528AA">
        <w:tab/>
      </w:r>
      <w:r w:rsidR="00E528AA">
        <w:tab/>
      </w:r>
      <w:r w:rsidR="00E528AA">
        <w:tab/>
        <w:t>Lot n</w:t>
      </w:r>
      <w:proofErr w:type="gramStart"/>
      <w:r w:rsidR="00E528AA">
        <w:t> :…</w:t>
      </w:r>
      <w:proofErr w:type="gramEnd"/>
      <w:r w:rsidR="00E528AA">
        <w:t>…………..</w:t>
      </w:r>
    </w:p>
    <w:p w14:paraId="7CBFC24F"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638E4BE1" w14:textId="77777777"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6501E841" w14:textId="77777777"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1537E693" w14:textId="77777777"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14:paraId="1C954A87" w14:textId="77777777"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lastRenderedPageBreak/>
        <w:t>Pour la région de langue française</w:t>
      </w:r>
      <w:r w:rsidR="00854242" w:rsidRPr="00CB5FF3">
        <w:rPr>
          <w:rFonts w:asciiTheme="minorHAnsi" w:hAnsiTheme="minorHAnsi" w:cstheme="minorBidi"/>
          <w:b/>
          <w:sz w:val="22"/>
          <w:szCs w:val="22"/>
        </w:rPr>
        <w:t>, en application du Code wallon du Patrimoine</w:t>
      </w:r>
    </w:p>
    <w:p w14:paraId="2658EE91"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Pr="00CB5FF3">
        <w:rPr>
          <w:rFonts w:cs="Times New Roman"/>
          <w:color w:val="000000"/>
        </w:rPr>
        <w:t xml:space="preserv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14:paraId="3CC4FC21"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14:paraId="6C095474"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14:paraId="3CF9D782" w14:textId="77777777"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site</w:t>
      </w:r>
      <w:proofErr w:type="gramEnd"/>
      <w:r w:rsidRPr="00CB5FF3">
        <w:rPr>
          <w:rFonts w:cs="Times New Roman"/>
          <w:color w:val="000000"/>
        </w:rPr>
        <w:t xml:space="preserv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14:paraId="57CD6952"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zone</w:t>
      </w:r>
      <w:proofErr w:type="gramEnd"/>
      <w:r w:rsidRPr="00CB5FF3">
        <w:rPr>
          <w:rFonts w:cs="Times New Roman"/>
          <w:color w:val="000000"/>
        </w:rPr>
        <w:t xml:space="preserve"> de protection</w:t>
      </w:r>
    </w:p>
    <w:p w14:paraId="7E4E597C"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repris pastillé à l’inventaire régional du patrimoine</w:t>
      </w:r>
    </w:p>
    <w:p w14:paraId="1ECBDD10"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relevant du petit patrimoine populaire qui bénéficie ou a bénéficié de l’intervention financière de la Région</w:t>
      </w:r>
    </w:p>
    <w:p w14:paraId="0DEC81C3"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repris à l’inventaire communal</w:t>
      </w:r>
    </w:p>
    <w:p w14:paraId="453ACC3D"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14:paraId="7BBA150D" w14:textId="77777777"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CB5FF3">
        <w:rPr>
          <w:rFonts w:cs="Times New Roman"/>
          <w:color w:val="000000"/>
        </w:rPr>
        <w:t>bien</w:t>
      </w:r>
      <w:proofErr w:type="gramEnd"/>
      <w:r w:rsidRPr="00CB5FF3">
        <w:rPr>
          <w:rFonts w:cs="Times New Roman"/>
          <w:color w:val="000000"/>
        </w:rPr>
        <w:t xml:space="preserve"> visé à la carte archéologique, pour autant que les actes et travaux projetés impliquent une modification du sol ou du sous-sol du bien</w:t>
      </w:r>
    </w:p>
    <w:p w14:paraId="2CC68C35" w14:textId="77777777"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CB5FF3">
        <w:rPr>
          <w:rFonts w:cs="Times New Roman"/>
          <w:color w:val="000000"/>
        </w:rPr>
        <w:t>bien</w:t>
      </w:r>
      <w:proofErr w:type="gramEnd"/>
      <w:r w:rsidRPr="00CB5FF3">
        <w:rPr>
          <w:rFonts w:cs="Times New Roman"/>
          <w:color w:val="000000"/>
        </w:rPr>
        <w:t xml:space="preserve"> visé par un projet dont la superficie de construction et d’aménagement des abords est égale ou supérieure à un hectare</w:t>
      </w:r>
    </w:p>
    <w:p w14:paraId="57FDAA17" w14:textId="77777777" w:rsidR="00854242" w:rsidRPr="00854242" w:rsidRDefault="00854242" w:rsidP="001D3B86">
      <w:pPr>
        <w:jc w:val="both"/>
        <w:rPr>
          <w:rFonts w:asciiTheme="minorHAnsi" w:eastAsia="Times New Roman" w:hAnsiTheme="minorHAnsi" w:cs="Times New Roman"/>
          <w:b/>
          <w:lang w:eastAsia="fr-FR"/>
        </w:rPr>
      </w:pPr>
    </w:p>
    <w:p w14:paraId="39731038" w14:textId="77777777"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0E420259" w14:textId="77777777" w:rsidR="00E1243C" w:rsidRPr="00E1243C" w:rsidRDefault="00E1243C" w:rsidP="0075737F">
      <w:pPr>
        <w:jc w:val="both"/>
        <w:rPr>
          <w:rFonts w:asciiTheme="minorHAnsi" w:eastAsia="Times New Roman" w:hAnsiTheme="minorHAnsi" w:cs="Times New Roman"/>
          <w:b/>
          <w:lang w:val="fr-FR" w:eastAsia="fr-FR"/>
        </w:rPr>
      </w:pPr>
    </w:p>
    <w:p w14:paraId="1560C72F"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proofErr w:type="gramStart"/>
      <w:r w:rsidR="001D3B86" w:rsidRPr="00522573">
        <w:rPr>
          <w:rStyle w:val="Style135pt"/>
          <w:rFonts w:asciiTheme="minorHAnsi" w:hAnsiTheme="minorHAnsi"/>
          <w:sz w:val="22"/>
          <w:szCs w:val="22"/>
          <w:u w:val="single"/>
        </w:rPr>
        <w:t>du</w:t>
      </w:r>
      <w:proofErr w:type="gramEnd"/>
      <w:r w:rsidR="001D3B86" w:rsidRPr="00522573">
        <w:rPr>
          <w:rStyle w:val="Style135pt"/>
          <w:rFonts w:asciiTheme="minorHAnsi" w:hAnsiTheme="minorHAnsi"/>
          <w:sz w:val="22"/>
          <w:szCs w:val="22"/>
          <w:u w:val="single"/>
        </w:rPr>
        <w:t xml:space="preserve">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14:paraId="3CC6080D"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42FBA7C" w14:textId="77777777" w:rsidR="0075737F" w:rsidRPr="0075737F" w:rsidRDefault="0075737F" w:rsidP="0075737F">
      <w:pPr>
        <w:jc w:val="both"/>
        <w:rPr>
          <w:rFonts w:asciiTheme="minorHAnsi" w:eastAsia="Times New Roman" w:hAnsiTheme="minorHAnsi" w:cs="Times New Roman"/>
          <w:b/>
          <w:lang w:val="fr-FR" w:eastAsia="fr-FR"/>
        </w:rPr>
      </w:pPr>
    </w:p>
    <w:p w14:paraId="0611DFC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76C24F4C" w14:textId="77777777" w:rsidR="0075737F" w:rsidRPr="0075737F" w:rsidRDefault="0075737F" w:rsidP="0075737F">
      <w:pPr>
        <w:jc w:val="both"/>
        <w:rPr>
          <w:rFonts w:asciiTheme="minorHAnsi" w:eastAsia="Times New Roman" w:hAnsiTheme="minorHAnsi" w:cs="Times New Roman"/>
          <w:b/>
          <w:lang w:val="fr-FR" w:eastAsia="fr-FR"/>
        </w:rPr>
      </w:pPr>
    </w:p>
    <w:p w14:paraId="1769026F"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roofErr w:type="gramStart"/>
      <w:r w:rsidRPr="0075737F">
        <w:rPr>
          <w:rFonts w:asciiTheme="minorHAnsi" w:hAnsiTheme="minorHAnsi"/>
        </w:rPr>
        <w:t>):</w:t>
      </w:r>
      <w:proofErr w:type="gramEnd"/>
    </w:p>
    <w:p w14:paraId="328F1E7D"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14:paraId="379163CC"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14:paraId="5FAE6066" w14:textId="77777777" w:rsidR="00F90DD4" w:rsidRPr="00BA6CF1" w:rsidRDefault="00F90DD4" w:rsidP="00F90DD4">
      <w:pPr>
        <w:jc w:val="both"/>
        <w:rPr>
          <w:rFonts w:asciiTheme="minorHAnsi" w:eastAsia="Times New Roman" w:hAnsiTheme="minorHAnsi" w:cs="Times New Roman"/>
          <w:b/>
          <w:lang w:val="fr-FR" w:eastAsia="fr-FR"/>
        </w:rPr>
      </w:pPr>
    </w:p>
    <w:p w14:paraId="3FB51A59" w14:textId="77777777"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21C09463" w14:textId="77777777" w:rsidR="00F90DD4" w:rsidRPr="00D66DBD" w:rsidRDefault="00F90DD4" w:rsidP="00F90DD4">
      <w:pPr>
        <w:jc w:val="both"/>
        <w:rPr>
          <w:rStyle w:val="Style135pt"/>
          <w:rFonts w:asciiTheme="minorHAnsi" w:eastAsia="Times New Roman" w:hAnsiTheme="minorHAnsi" w:cs="Times New Roman"/>
          <w:sz w:val="22"/>
          <w:lang w:eastAsia="fr-FR"/>
        </w:rPr>
      </w:pPr>
    </w:p>
    <w:p w14:paraId="74095B73" w14:textId="77777777"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606418A" w14:textId="77777777"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90D2139" w14:textId="77777777"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67C07C98" w14:textId="77777777" w:rsidR="0075737F" w:rsidRPr="00E26E3D" w:rsidRDefault="0075737F" w:rsidP="0075737F">
      <w:pPr>
        <w:jc w:val="both"/>
        <w:rPr>
          <w:rFonts w:asciiTheme="minorHAnsi" w:eastAsia="Times New Roman" w:hAnsiTheme="minorHAnsi" w:cs="Times New Roman"/>
          <w:b/>
          <w:lang w:eastAsia="fr-FR"/>
        </w:rPr>
      </w:pPr>
    </w:p>
    <w:p w14:paraId="5E78BAD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58A4D253" w14:textId="77777777" w:rsidR="0075737F" w:rsidRPr="0075737F" w:rsidRDefault="0075737F" w:rsidP="0075737F">
      <w:pPr>
        <w:jc w:val="both"/>
        <w:rPr>
          <w:rFonts w:asciiTheme="minorHAnsi" w:eastAsia="Times New Roman" w:hAnsiTheme="minorHAnsi" w:cs="Times New Roman"/>
          <w:b/>
          <w:lang w:val="fr-FR" w:eastAsia="fr-FR"/>
        </w:rPr>
      </w:pPr>
    </w:p>
    <w:p w14:paraId="46259C88"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2BF2FA34"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23756CD7" w14:textId="77777777"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14:paraId="6ADD46AD" w14:textId="77777777" w:rsidR="00854242" w:rsidRDefault="00854242" w:rsidP="0075737F">
      <w:pPr>
        <w:jc w:val="both"/>
        <w:rPr>
          <w:rFonts w:asciiTheme="minorHAnsi" w:eastAsia="Times New Roman" w:hAnsiTheme="minorHAnsi" w:cs="Times New Roman"/>
          <w:b/>
          <w:sz w:val="36"/>
          <w:szCs w:val="36"/>
          <w:lang w:val="fr-FR" w:eastAsia="fr-FR"/>
        </w:rPr>
      </w:pPr>
    </w:p>
    <w:p w14:paraId="45ED3B2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14:paraId="39024A90" w14:textId="77777777" w:rsidR="0075737F" w:rsidRPr="0075737F" w:rsidRDefault="0075737F" w:rsidP="0075737F">
      <w:pPr>
        <w:jc w:val="both"/>
        <w:rPr>
          <w:rFonts w:asciiTheme="minorHAnsi" w:eastAsia="Times New Roman" w:hAnsiTheme="minorHAnsi" w:cs="Times New Roman"/>
          <w:b/>
          <w:lang w:val="fr-FR" w:eastAsia="fr-FR"/>
        </w:rPr>
      </w:pPr>
    </w:p>
    <w:p w14:paraId="27F34D88" w14:textId="77777777"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14:paraId="3BF21E5E" w14:textId="77777777"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14:paraId="5283CC52" w14:textId="77777777" w:rsidR="00854242" w:rsidRDefault="00854242" w:rsidP="00854242">
      <w:pPr>
        <w:rPr>
          <w:rFonts w:asciiTheme="minorHAnsi" w:eastAsia="Times New Roman" w:hAnsiTheme="minorHAnsi" w:cs="Times New Roman"/>
          <w:b/>
          <w:sz w:val="36"/>
          <w:szCs w:val="36"/>
          <w:lang w:val="fr-FR" w:eastAsia="fr-FR"/>
        </w:rPr>
      </w:pPr>
    </w:p>
    <w:p w14:paraId="25424D44" w14:textId="77777777"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7B9AFD9F" w14:textId="77777777" w:rsidR="00854242" w:rsidRPr="007E7D16" w:rsidRDefault="00854242" w:rsidP="00854242">
      <w:pPr>
        <w:rPr>
          <w:rFonts w:asciiTheme="minorHAnsi" w:eastAsia="Times New Roman" w:hAnsiTheme="minorHAnsi" w:cs="Times New Roman"/>
          <w:b/>
          <w:lang w:val="fr-FR" w:eastAsia="fr-FR"/>
        </w:rPr>
      </w:pPr>
    </w:p>
    <w:p w14:paraId="0400A763" w14:textId="77777777"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282246BA"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600052B" w14:textId="77777777"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09D313EC" w14:textId="77777777" w:rsidR="0075737F" w:rsidRPr="0075737F" w:rsidRDefault="0075737F" w:rsidP="0075737F">
      <w:pPr>
        <w:jc w:val="both"/>
        <w:rPr>
          <w:rFonts w:asciiTheme="minorHAnsi" w:eastAsia="Times New Roman" w:hAnsiTheme="minorHAnsi" w:cs="Times New Roman"/>
          <w:b/>
          <w:lang w:val="fr-FR" w:eastAsia="fr-FR"/>
        </w:rPr>
      </w:pPr>
    </w:p>
    <w:p w14:paraId="01AFFB49" w14:textId="77777777" w:rsidR="00DB77F2" w:rsidRDefault="00DB77F2" w:rsidP="0075737F">
      <w:pPr>
        <w:jc w:val="both"/>
        <w:rPr>
          <w:rFonts w:asciiTheme="minorHAnsi" w:eastAsia="Times New Roman" w:hAnsiTheme="minorHAnsi" w:cs="Times New Roman"/>
          <w:b/>
          <w:sz w:val="36"/>
          <w:szCs w:val="36"/>
          <w:lang w:val="fr-FR" w:eastAsia="fr-FR"/>
        </w:rPr>
      </w:pPr>
    </w:p>
    <w:p w14:paraId="5747DBF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7ACF42CA" w14:textId="77777777" w:rsidR="0075737F" w:rsidRPr="0075737F" w:rsidRDefault="0075737F" w:rsidP="0075737F">
      <w:pPr>
        <w:jc w:val="both"/>
        <w:rPr>
          <w:rFonts w:asciiTheme="minorHAnsi" w:eastAsia="Times New Roman" w:hAnsiTheme="minorHAnsi" w:cs="Times New Roman"/>
          <w:b/>
          <w:lang w:val="fr-FR" w:eastAsia="fr-FR"/>
        </w:rPr>
      </w:pPr>
    </w:p>
    <w:p w14:paraId="7C4233F8" w14:textId="77777777"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14:paraId="12D0A336" w14:textId="77777777" w:rsidR="005C1734" w:rsidRPr="008763D7" w:rsidRDefault="005C1734" w:rsidP="001D3B86">
      <w:pPr>
        <w:pStyle w:val="StylePremireligne063cm"/>
        <w:ind w:left="709" w:hanging="705"/>
        <w:rPr>
          <w:rStyle w:val="Style135pt"/>
          <w:rFonts w:asciiTheme="minorHAnsi" w:hAnsiTheme="minorHAnsi"/>
          <w:sz w:val="22"/>
          <w:szCs w:val="22"/>
        </w:rPr>
      </w:pPr>
    </w:p>
    <w:p w14:paraId="69121AAB" w14:textId="77777777"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432617">
        <w:rPr>
          <w:rStyle w:val="Style135ptGras"/>
          <w:rFonts w:asciiTheme="minorHAnsi" w:hAnsiTheme="minorHAnsi"/>
          <w:b w:val="0"/>
          <w:sz w:val="22"/>
          <w:szCs w:val="22"/>
        </w:rPr>
      </w:r>
      <w:r w:rsidR="00432617">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projet comprenant : </w:t>
      </w:r>
    </w:p>
    <w:p w14:paraId="7695F9F8" w14:textId="77777777"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432617">
        <w:rPr>
          <w:rStyle w:val="Style135pt"/>
          <w:rFonts w:asciiTheme="minorHAnsi" w:hAnsiTheme="minorHAnsi"/>
          <w:sz w:val="22"/>
          <w:szCs w:val="22"/>
        </w:rPr>
      </w:r>
      <w:r w:rsidR="0043261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w:t>
      </w:r>
      <w:proofErr w:type="gramEnd"/>
      <w:r w:rsidR="005C1734" w:rsidRPr="008763D7">
        <w:rPr>
          <w:rStyle w:val="Style135pt"/>
          <w:rFonts w:asciiTheme="minorHAnsi" w:hAnsiTheme="minorHAnsi"/>
          <w:sz w:val="22"/>
          <w:szCs w:val="22"/>
        </w:rPr>
        <w:t xml:space="preserve"> tracé et les coupes longitudinales et transversales, figurant :</w:t>
      </w:r>
    </w:p>
    <w:p w14:paraId="72A395DA" w14:textId="77777777"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432617">
        <w:rPr>
          <w:rStyle w:val="Style135pt"/>
          <w:rFonts w:asciiTheme="minorHAnsi" w:hAnsiTheme="minorHAnsi"/>
          <w:sz w:val="22"/>
          <w:szCs w:val="22"/>
        </w:rPr>
      </w:r>
      <w:r w:rsidR="0043261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l’indication</w:t>
      </w:r>
      <w:proofErr w:type="gramEnd"/>
      <w:r w:rsidR="005C1734" w:rsidRPr="008763D7">
        <w:rPr>
          <w:rStyle w:val="Style135pt"/>
          <w:rFonts w:asciiTheme="minorHAnsi" w:hAnsiTheme="minorHAnsi"/>
          <w:sz w:val="22"/>
          <w:szCs w:val="22"/>
        </w:rPr>
        <w:t xml:space="preserve"> des chemins publics avec indication de leur dénomination, de leur largeur dans un rayon de cinquante mètres de chacune des limites de la parcelle ;</w:t>
      </w:r>
    </w:p>
    <w:p w14:paraId="08B8C8A8" w14:textId="77777777"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432617">
        <w:rPr>
          <w:rStyle w:val="Style135pt"/>
          <w:rFonts w:asciiTheme="minorHAnsi" w:hAnsiTheme="minorHAnsi"/>
          <w:sz w:val="22"/>
          <w:szCs w:val="22"/>
        </w:rPr>
      </w:r>
      <w:r w:rsidR="0043261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limites cotées du terrain ;</w:t>
      </w:r>
    </w:p>
    <w:p w14:paraId="33F67D45"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432617">
        <w:rPr>
          <w:rStyle w:val="Style135pt"/>
          <w:rFonts w:asciiTheme="minorHAnsi" w:hAnsiTheme="minorHAnsi"/>
          <w:sz w:val="22"/>
          <w:szCs w:val="22"/>
        </w:rPr>
      </w:r>
      <w:r w:rsidR="0043261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courbes de niveau des coupes de terrain actuelles et projetées ;</w:t>
      </w:r>
    </w:p>
    <w:p w14:paraId="1230884D" w14:textId="77777777"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432617">
        <w:rPr>
          <w:rStyle w:val="Style135pt"/>
          <w:rFonts w:asciiTheme="minorHAnsi" w:hAnsiTheme="minorHAnsi"/>
          <w:sz w:val="22"/>
          <w:szCs w:val="22"/>
        </w:rPr>
      </w:r>
      <w:r w:rsidR="0043261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le genre ou la destination des bâtiments voisins dans un rayon de cinquante mètres de chacune des limites de la parcelle ;</w:t>
      </w:r>
    </w:p>
    <w:p w14:paraId="6AE9A958" w14:textId="77777777"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432617">
        <w:rPr>
          <w:rStyle w:val="Style135pt"/>
          <w:rFonts w:asciiTheme="minorHAnsi" w:hAnsiTheme="minorHAnsi"/>
          <w:sz w:val="22"/>
          <w:szCs w:val="22"/>
        </w:rPr>
      </w:r>
      <w:r w:rsidR="0043261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l’implantation</w:t>
      </w:r>
      <w:proofErr w:type="gramEnd"/>
      <w:r w:rsidR="005C1734" w:rsidRPr="008763D7">
        <w:rPr>
          <w:rStyle w:val="Style135pt"/>
          <w:rFonts w:asciiTheme="minorHAnsi" w:hAnsiTheme="minorHAnsi"/>
          <w:sz w:val="22"/>
          <w:szCs w:val="22"/>
        </w:rPr>
        <w:t xml:space="preserve"> des bâtiments, existant sur la parcelle, à maintenir ou à démolir ;</w:t>
      </w:r>
    </w:p>
    <w:p w14:paraId="211277BA" w14:textId="77777777"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432617">
        <w:rPr>
          <w:rStyle w:val="Style135pt"/>
          <w:rFonts w:asciiTheme="minorHAnsi" w:hAnsiTheme="minorHAnsi"/>
          <w:sz w:val="22"/>
          <w:szCs w:val="22"/>
        </w:rPr>
      </w:r>
      <w:r w:rsidR="0043261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l’emplacement</w:t>
      </w:r>
      <w:proofErr w:type="gramEnd"/>
      <w:r w:rsidR="005C1734" w:rsidRPr="008763D7">
        <w:rPr>
          <w:rStyle w:val="Style135pt"/>
          <w:rFonts w:asciiTheme="minorHAnsi" w:hAnsiTheme="minorHAnsi"/>
          <w:sz w:val="22"/>
          <w:szCs w:val="22"/>
        </w:rPr>
        <w:t xml:space="preserve"> des arbres à haute tige à maintenir ou à abattre ;</w:t>
      </w:r>
    </w:p>
    <w:p w14:paraId="5C87DDA1" w14:textId="77777777"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432617">
        <w:rPr>
          <w:rStyle w:val="Style135ptGras"/>
          <w:rFonts w:asciiTheme="minorHAnsi" w:hAnsiTheme="minorHAnsi"/>
          <w:b w:val="0"/>
          <w:sz w:val="22"/>
          <w:szCs w:val="22"/>
        </w:rPr>
      </w:r>
      <w:r w:rsidR="00432617">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proofErr w:type="gramStart"/>
      <w:r w:rsidR="005C1734" w:rsidRPr="008763D7">
        <w:rPr>
          <w:rFonts w:asciiTheme="minorHAnsi" w:hAnsiTheme="minorHAnsi"/>
          <w:sz w:val="22"/>
          <w:szCs w:val="22"/>
        </w:rPr>
        <w:t>les</w:t>
      </w:r>
      <w:proofErr w:type="gramEnd"/>
      <w:r w:rsidR="005C1734" w:rsidRPr="008763D7">
        <w:rPr>
          <w:rFonts w:asciiTheme="minorHAnsi" w:hAnsiTheme="minorHAnsi"/>
          <w:sz w:val="22"/>
          <w:szCs w:val="22"/>
        </w:rPr>
        <w:t xml:space="preserve"> vues des différents peuplements éventuels ;</w:t>
      </w:r>
    </w:p>
    <w:p w14:paraId="634E5921" w14:textId="77777777" w:rsidR="005C1734" w:rsidRPr="008763D7" w:rsidRDefault="005C1734" w:rsidP="005C1734">
      <w:pPr>
        <w:pStyle w:val="StylePremireligne063cm"/>
        <w:ind w:left="709" w:firstLine="0"/>
        <w:rPr>
          <w:rStyle w:val="Style135ptGras"/>
          <w:rFonts w:asciiTheme="minorHAnsi" w:hAnsiTheme="minorHAnsi"/>
          <w:b w:val="0"/>
          <w:sz w:val="22"/>
          <w:szCs w:val="22"/>
        </w:rPr>
      </w:pPr>
    </w:p>
    <w:p w14:paraId="4FBE398E" w14:textId="77777777"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432617">
        <w:rPr>
          <w:rStyle w:val="Style135pt"/>
          <w:rFonts w:asciiTheme="minorHAnsi" w:hAnsiTheme="minorHAnsi"/>
          <w:sz w:val="22"/>
          <w:szCs w:val="22"/>
        </w:rPr>
      </w:r>
      <w:r w:rsidR="0043261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w:t>
      </w:r>
      <w:r w:rsidR="005C1734" w:rsidRPr="008763D7">
        <w:rPr>
          <w:rFonts w:asciiTheme="minorHAnsi" w:hAnsiTheme="minorHAnsi"/>
          <w:sz w:val="22"/>
          <w:szCs w:val="22"/>
        </w:rPr>
        <w:t>a</w:t>
      </w:r>
      <w:proofErr w:type="gramEnd"/>
      <w:r w:rsidR="005C1734" w:rsidRPr="008763D7">
        <w:rPr>
          <w:rFonts w:asciiTheme="minorHAnsi" w:hAnsiTheme="minorHAnsi"/>
          <w:sz w:val="22"/>
          <w:szCs w:val="22"/>
        </w:rPr>
        <w:t xml:space="preserve">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4FB2CC02" w14:textId="77777777" w:rsidR="005C1734" w:rsidRPr="008763D7" w:rsidRDefault="005C1734" w:rsidP="005C1734">
      <w:pPr>
        <w:pStyle w:val="StylePremireligne063cm"/>
        <w:ind w:left="709" w:firstLine="0"/>
        <w:rPr>
          <w:rFonts w:asciiTheme="minorHAnsi" w:hAnsiTheme="minorHAnsi"/>
          <w:sz w:val="22"/>
          <w:szCs w:val="22"/>
        </w:rPr>
      </w:pPr>
    </w:p>
    <w:p w14:paraId="19495740" w14:textId="77777777"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432617">
        <w:rPr>
          <w:rStyle w:val="Style135pt"/>
          <w:rFonts w:asciiTheme="minorHAnsi" w:hAnsiTheme="minorHAnsi"/>
          <w:sz w:val="22"/>
          <w:szCs w:val="22"/>
        </w:rPr>
      </w:r>
      <w:r w:rsidR="0043261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Style w:val="Style135pt"/>
          <w:rFonts w:asciiTheme="minorHAnsi" w:hAnsiTheme="minorHAnsi"/>
          <w:sz w:val="22"/>
          <w:szCs w:val="22"/>
        </w:rPr>
        <w:t>les</w:t>
      </w:r>
      <w:proofErr w:type="gramEnd"/>
      <w:r w:rsidR="005C1734" w:rsidRPr="008763D7">
        <w:rPr>
          <w:rStyle w:val="Style135pt"/>
          <w:rFonts w:asciiTheme="minorHAnsi" w:hAnsiTheme="minorHAnsi"/>
          <w:sz w:val="22"/>
          <w:szCs w:val="22"/>
        </w:rPr>
        <w:t xml:space="preserve">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14:paraId="2DA4E2A8" w14:textId="77777777"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14:paraId="2998078C" w14:textId="77777777"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432617">
        <w:rPr>
          <w:rStyle w:val="Style135pt"/>
          <w:rFonts w:asciiTheme="minorHAnsi" w:hAnsiTheme="minorHAnsi"/>
          <w:sz w:val="22"/>
          <w:szCs w:val="22"/>
        </w:rPr>
      </w:r>
      <w:r w:rsidR="00432617">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proofErr w:type="gramStart"/>
      <w:r w:rsidR="005C1734" w:rsidRPr="008763D7">
        <w:rPr>
          <w:rFonts w:asciiTheme="minorHAnsi" w:hAnsiTheme="minorHAnsi"/>
          <w:sz w:val="22"/>
          <w:szCs w:val="22"/>
          <w:lang w:val="fr-BE"/>
        </w:rPr>
        <w:t>l'avis</w:t>
      </w:r>
      <w:proofErr w:type="gramEnd"/>
      <w:r w:rsidR="005C1734" w:rsidRPr="008763D7">
        <w:rPr>
          <w:rFonts w:asciiTheme="minorHAnsi" w:hAnsiTheme="minorHAnsi"/>
          <w:sz w:val="22"/>
          <w:szCs w:val="22"/>
          <w:lang w:val="fr-BE"/>
        </w:rPr>
        <w:t xml:space="preserve"> des impétrants concernés sur la faisabilité technique du projet ;</w:t>
      </w:r>
    </w:p>
    <w:p w14:paraId="48664865" w14:textId="77777777" w:rsidR="005C1734" w:rsidRPr="008763D7" w:rsidRDefault="005C1734" w:rsidP="005C1734">
      <w:pPr>
        <w:pStyle w:val="StylePremireligne063cm"/>
        <w:ind w:firstLine="0"/>
        <w:rPr>
          <w:rFonts w:asciiTheme="minorHAnsi" w:hAnsiTheme="minorHAnsi"/>
          <w:sz w:val="22"/>
          <w:szCs w:val="22"/>
        </w:rPr>
      </w:pPr>
    </w:p>
    <w:p w14:paraId="16F42FEC" w14:textId="77777777"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432617">
        <w:rPr>
          <w:rStyle w:val="Style135ptGras"/>
          <w:rFonts w:asciiTheme="minorHAnsi" w:hAnsiTheme="minorHAnsi"/>
          <w:b w:val="0"/>
          <w:sz w:val="22"/>
          <w:szCs w:val="22"/>
        </w:rPr>
      </w:r>
      <w:r w:rsidR="00432617">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proofErr w:type="gramStart"/>
      <w:r w:rsidR="005C1734" w:rsidRPr="008763D7">
        <w:rPr>
          <w:rStyle w:val="Style135pt"/>
          <w:rFonts w:asciiTheme="minorHAnsi" w:hAnsiTheme="minorHAnsi"/>
          <w:sz w:val="22"/>
          <w:szCs w:val="22"/>
        </w:rPr>
        <w:t>un</w:t>
      </w:r>
      <w:proofErr w:type="gramEnd"/>
      <w:r w:rsidR="005C1734" w:rsidRPr="008763D7">
        <w:rPr>
          <w:rStyle w:val="Style135pt"/>
          <w:rFonts w:asciiTheme="minorHAnsi" w:hAnsiTheme="minorHAnsi"/>
          <w:sz w:val="22"/>
          <w:szCs w:val="22"/>
        </w:rPr>
        <w:t xml:space="preserve">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14:paraId="30DF336C" w14:textId="77777777" w:rsidR="005C1734" w:rsidRPr="008763D7" w:rsidRDefault="005C1734" w:rsidP="005C1734">
      <w:pPr>
        <w:pStyle w:val="StylePremireligne063cm"/>
        <w:ind w:firstLine="0"/>
        <w:rPr>
          <w:rFonts w:asciiTheme="minorHAnsi" w:hAnsiTheme="minorHAnsi"/>
          <w:sz w:val="22"/>
          <w:szCs w:val="22"/>
        </w:rPr>
      </w:pPr>
    </w:p>
    <w:p w14:paraId="7DC48308" w14:textId="77777777"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432617">
        <w:rPr>
          <w:rStyle w:val="Style135ptGras"/>
          <w:rFonts w:asciiTheme="minorHAnsi" w:hAnsiTheme="minorHAnsi"/>
          <w:b w:val="0"/>
          <w:sz w:val="22"/>
          <w:szCs w:val="22"/>
        </w:rPr>
      </w:r>
      <w:r w:rsidR="00432617">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14:paraId="76E3D113" w14:textId="77777777" w:rsidR="005C1734" w:rsidRPr="008763D7" w:rsidRDefault="005C1734" w:rsidP="005C1734">
      <w:pPr>
        <w:pStyle w:val="StylePremireligne063cm"/>
        <w:ind w:firstLine="0"/>
        <w:rPr>
          <w:rFonts w:asciiTheme="minorHAnsi" w:hAnsiTheme="minorHAnsi"/>
          <w:sz w:val="22"/>
          <w:szCs w:val="22"/>
        </w:rPr>
      </w:pPr>
    </w:p>
    <w:p w14:paraId="1CD8B9D2" w14:textId="77777777"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432617">
        <w:rPr>
          <w:rFonts w:asciiTheme="minorHAnsi" w:hAnsiTheme="minorHAnsi"/>
          <w:sz w:val="22"/>
          <w:szCs w:val="22"/>
        </w:rPr>
      </w:r>
      <w:r w:rsidR="00432617">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le</w:t>
      </w:r>
      <w:proofErr w:type="gramEnd"/>
      <w:r w:rsidR="005C1734" w:rsidRPr="008763D7">
        <w:rPr>
          <w:rFonts w:asciiTheme="minorHAnsi" w:hAnsiTheme="minorHAnsi"/>
          <w:sz w:val="22"/>
          <w:szCs w:val="22"/>
        </w:rPr>
        <w:t xml:space="preserve"> cas échéant, un plan général de chaque tronçon de voirie.</w:t>
      </w:r>
    </w:p>
    <w:p w14:paraId="415D60C4" w14:textId="77777777" w:rsidR="0075737F" w:rsidRPr="0075737F" w:rsidRDefault="0075737F">
      <w:pPr>
        <w:rPr>
          <w:rFonts w:asciiTheme="minorHAnsi" w:hAnsiTheme="minorHAnsi"/>
        </w:rPr>
      </w:pPr>
    </w:p>
    <w:p w14:paraId="365610E0"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1ED23AC4" w14:textId="77777777" w:rsidR="008D386E" w:rsidRDefault="008D386E" w:rsidP="0075737F">
      <w:pPr>
        <w:jc w:val="both"/>
        <w:rPr>
          <w:rFonts w:asciiTheme="minorHAnsi" w:eastAsia="Times New Roman" w:hAnsiTheme="minorHAnsi" w:cs="Times New Roman"/>
          <w:b/>
          <w:sz w:val="36"/>
          <w:szCs w:val="36"/>
          <w:lang w:val="fr-FR" w:eastAsia="fr-FR"/>
        </w:rPr>
      </w:pPr>
    </w:p>
    <w:p w14:paraId="02253F6F" w14:textId="77777777"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69FF2AB6"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7D167A75"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6264D263"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0E811C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1FEFC1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E1B22A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520C4D9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3D0937D4" w14:textId="77777777" w:rsidR="00797467" w:rsidRDefault="00797467">
      <w:pPr>
        <w:rPr>
          <w:rFonts w:asciiTheme="minorHAnsi" w:hAnsiTheme="minorHAnsi"/>
        </w:rPr>
      </w:pPr>
    </w:p>
    <w:p w14:paraId="25AF8CAB"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AB44EFE" w14:textId="77777777" w:rsidR="00F90DD4" w:rsidRPr="00F90DD4" w:rsidRDefault="00F90DD4" w:rsidP="00F90DD4">
      <w:pPr>
        <w:rPr>
          <w:lang w:eastAsia="fr-BE"/>
        </w:rPr>
      </w:pPr>
    </w:p>
    <w:p w14:paraId="52473C11" w14:textId="77777777"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14:paraId="11D83132"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14:paraId="2DE3F68D" w14:textId="77777777"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D763938"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5B7DE372" w14:textId="77777777"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078B7EE9" w14:textId="77777777"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D9052BE" w14:textId="77777777"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74C2E8EF" w14:textId="77777777" w:rsidR="003907CD" w:rsidRDefault="003907CD" w:rsidP="003907CD">
      <w:pPr>
        <w:jc w:val="center"/>
        <w:rPr>
          <w:rFonts w:asciiTheme="minorHAnsi" w:hAnsiTheme="minorHAnsi"/>
          <w:b/>
          <w:lang w:eastAsia="fr-BE"/>
        </w:rPr>
      </w:pPr>
    </w:p>
    <w:p w14:paraId="746F1594" w14:textId="77777777"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649BB93D" w14:textId="77777777"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451E3758" w14:textId="77777777"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333E112C" w14:textId="77777777"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14:paraId="6F259588" w14:textId="77777777"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14:paraId="0FE6665D" w14:textId="77777777" w:rsidR="00797467" w:rsidRPr="00797467" w:rsidRDefault="00797467" w:rsidP="00797467">
      <w:pPr>
        <w:pStyle w:val="StylePremireligne063cm"/>
        <w:ind w:firstLine="0"/>
        <w:rPr>
          <w:rStyle w:val="Style135pt"/>
          <w:rFonts w:asciiTheme="minorHAnsi" w:hAnsiTheme="minorHAnsi"/>
          <w:sz w:val="22"/>
          <w:szCs w:val="22"/>
        </w:rPr>
      </w:pPr>
    </w:p>
    <w:p w14:paraId="14F1BD41"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18F61452"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3765FFD" w14:textId="77777777"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5F4D2A5A" w14:textId="77777777"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réglementation relative à la protection des données personnelles qui les concerne et pour cette seule </w:t>
      </w:r>
      <w:r w:rsidRPr="00E831B6">
        <w:rPr>
          <w:rStyle w:val="Style135pt"/>
          <w:rFonts w:asciiTheme="minorHAnsi" w:eastAsia="Times New Roman" w:hAnsiTheme="minorHAnsi"/>
          <w:color w:val="auto"/>
          <w:kern w:val="0"/>
          <w:sz w:val="22"/>
          <w:szCs w:val="22"/>
          <w:lang w:eastAsia="fr-FR" w:bidi="ar-SA"/>
        </w:rPr>
        <w:lastRenderedPageBreak/>
        <w:t>fin, et ajouter au formulaire adapté le nom de la commune et son logo. </w:t>
      </w:r>
    </w:p>
    <w:p w14:paraId="2E5E9670" w14:textId="77777777"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7DBE150F" w14:textId="77777777"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003AE082" w14:textId="77777777"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DC378AC" w14:textId="77777777" w:rsidR="00854242" w:rsidRDefault="00854242" w:rsidP="00854242">
      <w:pPr>
        <w:rPr>
          <w:lang w:eastAsia="fr-BE"/>
        </w:rPr>
      </w:pPr>
    </w:p>
    <w:p w14:paraId="7EF94715" w14:textId="77777777"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3C28EEBC" w14:textId="77777777" w:rsidR="00E26E3D" w:rsidRDefault="00E26E3D" w:rsidP="00E26E3D">
      <w:pPr>
        <w:ind w:firstLine="708"/>
        <w:rPr>
          <w:lang w:eastAsia="fr-BE"/>
        </w:rPr>
      </w:pPr>
    </w:p>
    <w:p w14:paraId="095B70C0" w14:textId="77777777"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1401300C" w14:textId="77777777"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0C9CFBFA"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7D7B6176" w14:textId="77777777" w:rsidR="00E26E3D" w:rsidRDefault="00E26E3D" w:rsidP="00E26E3D">
      <w:pPr>
        <w:jc w:val="both"/>
        <w:rPr>
          <w:rStyle w:val="Style135pt"/>
          <w:rFonts w:asciiTheme="minorHAnsi" w:eastAsia="Times New Roman" w:hAnsiTheme="minorHAnsi" w:cs="Times-Roman"/>
          <w:sz w:val="22"/>
          <w:lang w:val="fr-FR" w:eastAsia="fr-FR"/>
        </w:rPr>
      </w:pPr>
    </w:p>
    <w:p w14:paraId="0156DC30" w14:textId="77777777"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7C49DBB3" w14:textId="77777777" w:rsidR="00E26E3D" w:rsidRDefault="00E26E3D" w:rsidP="00E26E3D">
      <w:pPr>
        <w:jc w:val="both"/>
        <w:rPr>
          <w:rStyle w:val="Style135pt"/>
          <w:rFonts w:asciiTheme="minorHAnsi" w:eastAsia="Times New Roman" w:hAnsiTheme="minorHAnsi" w:cs="Times-Roman"/>
          <w:sz w:val="22"/>
          <w:lang w:val="fr-FR" w:eastAsia="fr-FR"/>
        </w:rPr>
      </w:pPr>
    </w:p>
    <w:p w14:paraId="387E600F"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6337F265" w14:textId="77777777"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745AE973"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5EBADC08" w14:textId="77777777"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41981777" w14:textId="77777777" w:rsidR="00E26E3D" w:rsidRDefault="00E26E3D" w:rsidP="00E26E3D">
      <w:pPr>
        <w:jc w:val="both"/>
        <w:rPr>
          <w:rStyle w:val="Style135pt"/>
          <w:rFonts w:asciiTheme="minorHAnsi" w:eastAsia="Times New Roman" w:hAnsiTheme="minorHAnsi" w:cs="Times-Roman"/>
          <w:sz w:val="22"/>
          <w:lang w:eastAsia="fr-FR"/>
        </w:rPr>
      </w:pPr>
    </w:p>
    <w:p w14:paraId="02C9140A" w14:textId="77777777"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14:paraId="77127502"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1A1FC278" w14:textId="77777777"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4F743FFF" w14:textId="77777777" w:rsidR="00E26E3D" w:rsidRPr="00E358A5" w:rsidRDefault="00E26E3D" w:rsidP="00E26E3D">
      <w:pPr>
        <w:jc w:val="both"/>
        <w:rPr>
          <w:rStyle w:val="Style135pt"/>
          <w:rFonts w:asciiTheme="minorHAnsi" w:eastAsia="Times New Roman" w:hAnsiTheme="minorHAnsi" w:cs="Times-Roman"/>
          <w:sz w:val="22"/>
          <w:lang w:eastAsia="fr-FR"/>
        </w:rPr>
      </w:pPr>
    </w:p>
    <w:p w14:paraId="39C801A3" w14:textId="77777777"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48F3A88D"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4695F700" w14:textId="77777777" w:rsidR="00E26E3D" w:rsidRPr="00E358A5" w:rsidRDefault="00E26E3D" w:rsidP="00E26E3D">
      <w:pPr>
        <w:jc w:val="both"/>
        <w:rPr>
          <w:rStyle w:val="Style135pt"/>
          <w:rFonts w:asciiTheme="minorHAnsi" w:hAnsiTheme="minorHAnsi"/>
          <w:iCs/>
          <w:sz w:val="22"/>
          <w:lang w:val="fr-FR"/>
        </w:rPr>
      </w:pPr>
    </w:p>
    <w:p w14:paraId="1CB15A46" w14:textId="0590773B" w:rsidR="00E26E3D" w:rsidRPr="00E358A5" w:rsidRDefault="00E26E3D" w:rsidP="00B8426F">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r w:rsidR="00432617" w:rsidRPr="00432617">
        <w:rPr>
          <w:rFonts w:ascii="Calibri" w:hAnsi="Calibri" w:cs="Calibri"/>
        </w:rPr>
        <w:t>secrétariat@erquelinnes.be</w:t>
      </w:r>
      <w:r w:rsidRPr="00E358A5">
        <w:rPr>
          <w:rStyle w:val="Style135pt"/>
          <w:rFonts w:asciiTheme="minorHAnsi" w:hAnsiTheme="minorHAnsi"/>
          <w:iCs/>
          <w:sz w:val="22"/>
        </w:rPr>
        <w:t xml:space="preserve"> </w:t>
      </w:r>
      <w:r w:rsidR="00E8308B">
        <w:t xml:space="preserve">                          </w:t>
      </w:r>
      <w:r w:rsidRPr="00E358A5">
        <w:rPr>
          <w:rStyle w:val="Style135pt"/>
          <w:rFonts w:asciiTheme="minorHAnsi" w:hAnsiTheme="minorHAnsi"/>
          <w:iCs/>
          <w:sz w:val="22"/>
        </w:rPr>
        <w:t>ou à l’adresse postale suivante</w:t>
      </w:r>
      <w:r w:rsidR="00B8426F">
        <w:rPr>
          <w:rStyle w:val="Style135pt"/>
          <w:rFonts w:asciiTheme="minorHAnsi" w:hAnsiTheme="minorHAnsi"/>
          <w:iCs/>
          <w:sz w:val="22"/>
        </w:rPr>
        <w:t xml:space="preserve"> : </w:t>
      </w:r>
      <w:r w:rsidR="005A6314">
        <w:rPr>
          <w:rStyle w:val="Style135pt"/>
          <w:rFonts w:asciiTheme="minorHAnsi" w:hAnsiTheme="minorHAnsi"/>
          <w:iCs/>
          <w:sz w:val="22"/>
        </w:rPr>
        <w:t>Administration communale d’Erquelinnes ,</w:t>
      </w:r>
      <w:r w:rsidR="00036E96">
        <w:rPr>
          <w:rStyle w:val="Style135pt"/>
          <w:rFonts w:asciiTheme="minorHAnsi" w:hAnsiTheme="minorHAnsi"/>
          <w:iCs/>
          <w:sz w:val="22"/>
        </w:rPr>
        <w:t>51 rue Albert 1</w:t>
      </w:r>
      <w:r w:rsidR="00036E96" w:rsidRPr="00517C08">
        <w:rPr>
          <w:rStyle w:val="Style135pt"/>
          <w:rFonts w:asciiTheme="minorHAnsi" w:hAnsiTheme="minorHAnsi"/>
          <w:iCs/>
          <w:sz w:val="22"/>
          <w:vertAlign w:val="superscript"/>
        </w:rPr>
        <w:t>ER</w:t>
      </w:r>
      <w:r w:rsidR="00036E96">
        <w:rPr>
          <w:rStyle w:val="Style135pt"/>
          <w:rFonts w:asciiTheme="minorHAnsi" w:hAnsiTheme="minorHAnsi"/>
          <w:iCs/>
          <w:sz w:val="22"/>
        </w:rPr>
        <w:t xml:space="preserve"> à 6560 Erquelinnes.</w:t>
      </w:r>
    </w:p>
    <w:p w14:paraId="5AE0E35B" w14:textId="77777777" w:rsidR="00E26E3D" w:rsidRPr="00E358A5" w:rsidRDefault="00E26E3D" w:rsidP="00E26E3D">
      <w:pPr>
        <w:jc w:val="both"/>
        <w:rPr>
          <w:rStyle w:val="Style135pt"/>
          <w:rFonts w:asciiTheme="minorHAnsi" w:hAnsiTheme="minorHAnsi"/>
          <w:iCs/>
          <w:sz w:val="22"/>
          <w:lang w:val="fr-FR"/>
        </w:rPr>
      </w:pPr>
      <w:bookmarkStart w:id="11" w:name="_GoBack"/>
      <w:bookmarkEnd w:id="11"/>
    </w:p>
    <w:p w14:paraId="007EEF2E" w14:textId="77777777"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14:paraId="20AA7860" w14:textId="77777777"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D9E86" w14:textId="77777777" w:rsidR="006E2983" w:rsidRDefault="006E2983" w:rsidP="0075737F">
      <w:r>
        <w:separator/>
      </w:r>
    </w:p>
  </w:endnote>
  <w:endnote w:type="continuationSeparator" w:id="0">
    <w:p w14:paraId="2D3725EE" w14:textId="77777777"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40579" w14:textId="77777777" w:rsidR="00DB77F2" w:rsidRDefault="00DB77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450A0EC8" w14:textId="77777777"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DE5F9BB"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FA546" w14:textId="77777777" w:rsidR="00DB77F2" w:rsidRDefault="00DB7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F3368" w14:textId="77777777" w:rsidR="006E2983" w:rsidRDefault="006E2983" w:rsidP="0075737F">
      <w:r>
        <w:separator/>
      </w:r>
    </w:p>
  </w:footnote>
  <w:footnote w:type="continuationSeparator" w:id="0">
    <w:p w14:paraId="042BBC20" w14:textId="77777777" w:rsidR="006E2983" w:rsidRDefault="006E298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01727" w14:textId="77777777" w:rsidR="00DB77F2" w:rsidRDefault="00DB7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EF48A" w14:textId="77777777"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9CAA8" w14:textId="77777777" w:rsidR="00DB77F2" w:rsidRDefault="00DB7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36E96"/>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32617"/>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A6314"/>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8426F"/>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308B"/>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C8F308"/>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 w:type="character" w:customStyle="1" w:styleId="bidi">
    <w:name w:val="bidi"/>
    <w:basedOn w:val="Policepardfaut"/>
    <w:rsid w:val="00B8426F"/>
  </w:style>
  <w:style w:type="character" w:styleId="Mentionnonrsolue">
    <w:name w:val="Unresolved Mention"/>
    <w:basedOn w:val="Policepardfaut"/>
    <w:uiPriority w:val="99"/>
    <w:semiHidden/>
    <w:unhideWhenUsed/>
    <w:rsid w:val="00B84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wallonie.be/fr/formulaire/detail/138958"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2983</Words>
  <Characters>16411</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Karine HANOT</cp:lastModifiedBy>
  <cp:revision>6</cp:revision>
  <cp:lastPrinted>2019-11-18T15:36:00Z</cp:lastPrinted>
  <dcterms:created xsi:type="dcterms:W3CDTF">2019-11-18T15:35:00Z</dcterms:created>
  <dcterms:modified xsi:type="dcterms:W3CDTF">2019-11-27T08:38:00Z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